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1A" w:rsidRDefault="001F451A" w:rsidP="001F451A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5E1" w:rsidRDefault="00893A23" w:rsidP="0024701F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25E1" w:rsidRDefault="00893A23" w:rsidP="0024701F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БОГОРОДИЦКОГО СЕЛЬСКОГО ПОСЕЛЕНИЯ</w:t>
      </w:r>
    </w:p>
    <w:p w:rsidR="001B25E1" w:rsidRDefault="00893A23" w:rsidP="0024701F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ПЕСЧАНОКОПСКОГО РАЙОНА</w:t>
      </w:r>
    </w:p>
    <w:p w:rsidR="001B25E1" w:rsidRDefault="00893A23" w:rsidP="0094064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94064E" w:rsidRDefault="0094064E" w:rsidP="0094064E">
      <w:pPr>
        <w:spacing w:after="0" w:line="100" w:lineRule="atLeast"/>
        <w:jc w:val="center"/>
      </w:pPr>
    </w:p>
    <w:p w:rsidR="001B25E1" w:rsidRDefault="00893A23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25E1" w:rsidRDefault="00893A23"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64E">
        <w:rPr>
          <w:rFonts w:ascii="Times New Roman" w:hAnsi="Times New Roman" w:cs="Times New Roman"/>
          <w:sz w:val="28"/>
          <w:szCs w:val="28"/>
        </w:rPr>
        <w:t>«</w:t>
      </w:r>
      <w:r w:rsidR="007D3F74">
        <w:rPr>
          <w:rFonts w:ascii="Times New Roman" w:hAnsi="Times New Roman" w:cs="Times New Roman"/>
          <w:sz w:val="28"/>
          <w:szCs w:val="28"/>
        </w:rPr>
        <w:t>26</w:t>
      </w:r>
      <w:r w:rsidR="009406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F74">
        <w:rPr>
          <w:rFonts w:ascii="Times New Roman" w:hAnsi="Times New Roman" w:cs="Times New Roman"/>
          <w:sz w:val="28"/>
          <w:szCs w:val="28"/>
        </w:rPr>
        <w:t>января</w:t>
      </w:r>
      <w:r w:rsidR="0094064E">
        <w:rPr>
          <w:rFonts w:ascii="Times New Roman" w:hAnsi="Times New Roman" w:cs="Times New Roman"/>
          <w:sz w:val="28"/>
          <w:szCs w:val="28"/>
        </w:rPr>
        <w:t xml:space="preserve"> 202</w:t>
      </w:r>
      <w:r w:rsidR="00AA7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7D3F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 Богородицкое</w:t>
      </w:r>
    </w:p>
    <w:p w:rsidR="001B25E1" w:rsidRPr="0094064E" w:rsidRDefault="00893A23" w:rsidP="0094064E">
      <w:pPr>
        <w:ind w:right="4535"/>
        <w:rPr>
          <w:rFonts w:ascii="Times New Roman" w:hAnsi="Times New Roman" w:cs="Times New Roman"/>
        </w:rPr>
      </w:pPr>
      <w:r w:rsidRPr="0094064E">
        <w:rPr>
          <w:rFonts w:ascii="Times New Roman" w:hAnsi="Times New Roman" w:cs="Times New Roman"/>
          <w:sz w:val="28"/>
          <w:szCs w:val="28"/>
        </w:rPr>
        <w:t>«</w:t>
      </w:r>
      <w:r w:rsidR="0094064E" w:rsidRPr="0094064E">
        <w:rPr>
          <w:rFonts w:ascii="Times New Roman" w:hAnsi="Times New Roman" w:cs="Times New Roman"/>
          <w:sz w:val="28"/>
          <w:szCs w:val="28"/>
          <w:lang w:eastAsia="ar-SA"/>
        </w:rPr>
        <w:t xml:space="preserve">О перечне муниципального имущества </w:t>
      </w:r>
      <w:r w:rsidR="0094064E">
        <w:rPr>
          <w:rFonts w:ascii="Times New Roman" w:hAnsi="Times New Roman" w:cs="Times New Roman"/>
          <w:sz w:val="28"/>
        </w:rPr>
        <w:t>Богородицкого</w:t>
      </w:r>
      <w:r w:rsidR="0094064E" w:rsidRPr="0094064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</w:t>
      </w:r>
      <w:r w:rsidR="007D3F74">
        <w:rPr>
          <w:rFonts w:ascii="Times New Roman" w:hAnsi="Times New Roman" w:cs="Times New Roman"/>
          <w:sz w:val="28"/>
          <w:szCs w:val="28"/>
          <w:lang w:eastAsia="ar-SA"/>
        </w:rPr>
        <w:t>, самозанятым гражданам</w:t>
      </w:r>
      <w:r w:rsidR="0094064E" w:rsidRPr="0094064E">
        <w:rPr>
          <w:rFonts w:ascii="Times New Roman" w:hAnsi="Times New Roman" w:cs="Times New Roman"/>
          <w:sz w:val="28"/>
          <w:szCs w:val="28"/>
          <w:lang w:eastAsia="ar-SA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1C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25E1" w:rsidRDefault="00893A23" w:rsidP="00767C8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в целях приведения нормативно-правового акта в соответствие с требованиям</w:t>
      </w:r>
      <w:r w:rsidR="00AF1CB3">
        <w:rPr>
          <w:rFonts w:ascii="Times New Roman" w:hAnsi="Times New Roman" w:cs="Times New Roman"/>
          <w:sz w:val="28"/>
          <w:szCs w:val="28"/>
        </w:rPr>
        <w:t>и действующего законодательства.</w:t>
      </w:r>
    </w:p>
    <w:p w:rsidR="001B25E1" w:rsidRDefault="00893A2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701F" w:rsidRPr="0024701F" w:rsidRDefault="0024701F" w:rsidP="0094064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4701F">
        <w:rPr>
          <w:rFonts w:ascii="Times New Roman" w:hAnsi="Times New Roman" w:cs="Times New Roman"/>
          <w:sz w:val="28"/>
        </w:rPr>
        <w:t xml:space="preserve">1. Утвердить Перечень муниципального имущества </w:t>
      </w:r>
      <w:r w:rsidR="0094064E">
        <w:rPr>
          <w:rFonts w:ascii="Times New Roman" w:hAnsi="Times New Roman" w:cs="Times New Roman"/>
          <w:sz w:val="28"/>
        </w:rPr>
        <w:t>Богородицкого</w:t>
      </w:r>
      <w:r w:rsidRPr="0024701F">
        <w:rPr>
          <w:rFonts w:ascii="Times New Roman" w:hAnsi="Times New Roman" w:cs="Times New Roman"/>
          <w:sz w:val="28"/>
        </w:rPr>
        <w:t xml:space="preserve"> сельского поселения Песчанокопского района Ростовской области, предназначенного для передачи во владение и (или) в пользование субъектам малого и среднего предпринимательства</w:t>
      </w:r>
      <w:r w:rsidR="007D3F74">
        <w:rPr>
          <w:rFonts w:ascii="Times New Roman" w:hAnsi="Times New Roman" w:cs="Times New Roman"/>
          <w:sz w:val="28"/>
        </w:rPr>
        <w:t>, самозанятым гражданам</w:t>
      </w:r>
      <w:r w:rsidRPr="0024701F">
        <w:rPr>
          <w:rFonts w:ascii="Times New Roman" w:hAnsi="Times New Roman" w:cs="Times New Roman"/>
          <w:sz w:val="28"/>
        </w:rPr>
        <w:t xml:space="preserve">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24701F" w:rsidRDefault="0024701F" w:rsidP="0094064E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24701F">
        <w:rPr>
          <w:rFonts w:ascii="Times New Roman" w:hAnsi="Times New Roman" w:cs="Times New Roman"/>
          <w:sz w:val="28"/>
        </w:rPr>
        <w:t xml:space="preserve">2. Утвердить </w:t>
      </w:r>
      <w:r w:rsidRPr="0024701F">
        <w:rPr>
          <w:rFonts w:ascii="Times New Roman" w:hAnsi="Times New Roman" w:cs="Times New Roman"/>
          <w:sz w:val="28"/>
          <w:szCs w:val="28"/>
        </w:rPr>
        <w:t>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7D3F74">
        <w:rPr>
          <w:rFonts w:ascii="Times New Roman" w:hAnsi="Times New Roman" w:cs="Times New Roman"/>
          <w:sz w:val="28"/>
          <w:szCs w:val="28"/>
        </w:rPr>
        <w:t xml:space="preserve">, </w:t>
      </w:r>
      <w:r w:rsidR="007D3F74">
        <w:rPr>
          <w:rFonts w:ascii="Times New Roman" w:hAnsi="Times New Roman" w:cs="Times New Roman"/>
          <w:sz w:val="28"/>
        </w:rPr>
        <w:t>самозанятым гражданам</w:t>
      </w:r>
      <w:r w:rsidRPr="0024701F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  <w:r w:rsidRPr="0024701F">
        <w:rPr>
          <w:rFonts w:ascii="Times New Roman" w:hAnsi="Times New Roman" w:cs="Times New Roman"/>
          <w:sz w:val="28"/>
        </w:rPr>
        <w:t xml:space="preserve">приложению №2. </w:t>
      </w:r>
    </w:p>
    <w:p w:rsidR="001B25E1" w:rsidRPr="0024701F" w:rsidRDefault="0024701F" w:rsidP="009406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893A2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и на официальном сайте Администрации Богородицкого сельского поселения.</w:t>
      </w:r>
    </w:p>
    <w:p w:rsidR="0024701F" w:rsidRPr="007D3F74" w:rsidRDefault="0024701F" w:rsidP="007D3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64E">
        <w:rPr>
          <w:rFonts w:ascii="Times New Roman" w:hAnsi="Times New Roman" w:cs="Times New Roman"/>
          <w:sz w:val="28"/>
          <w:szCs w:val="28"/>
        </w:rPr>
        <w:t>4</w:t>
      </w:r>
      <w:r w:rsidR="00893A23">
        <w:rPr>
          <w:rFonts w:ascii="Times New Roman" w:hAnsi="Times New Roman" w:cs="Times New Roman"/>
          <w:sz w:val="28"/>
          <w:szCs w:val="28"/>
        </w:rPr>
        <w:t>.  Контроль за выполнением настоящего постановления оставляю за собой.</w:t>
      </w:r>
    </w:p>
    <w:p w:rsidR="001B25E1" w:rsidRDefault="00893A23" w:rsidP="0024701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B25E1" w:rsidRDefault="00893A23" w:rsidP="00247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Богородицкого сельского поселения                                     А.</w:t>
      </w:r>
      <w:r w:rsidR="002470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701F">
        <w:rPr>
          <w:rFonts w:ascii="Times New Roman" w:hAnsi="Times New Roman" w:cs="Times New Roman"/>
          <w:sz w:val="28"/>
          <w:szCs w:val="28"/>
        </w:rPr>
        <w:t>Кутыгин</w:t>
      </w:r>
    </w:p>
    <w:p w:rsidR="00E54EAC" w:rsidRDefault="00E54EAC" w:rsidP="00E54EAC">
      <w:pPr>
        <w:jc w:val="both"/>
      </w:pPr>
    </w:p>
    <w:p w:rsidR="00E54EAC" w:rsidRPr="00E54EAC" w:rsidRDefault="00E54EAC" w:rsidP="00E54EAC">
      <w:pPr>
        <w:spacing w:after="0"/>
        <w:jc w:val="right"/>
        <w:rPr>
          <w:rFonts w:ascii="Times New Roman" w:hAnsi="Times New Roman" w:cs="Times New Roman"/>
        </w:rPr>
      </w:pPr>
      <w:r w:rsidRPr="00E54EA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E54EAC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 №1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Богородицкого сельского поселения                                                                                                                   №</w:t>
      </w:r>
      <w:r w:rsidR="007D3F74">
        <w:rPr>
          <w:rFonts w:ascii="Times New Roman" w:hAnsi="Times New Roman" w:cs="Times New Roman"/>
          <w:sz w:val="28"/>
          <w:szCs w:val="28"/>
        </w:rPr>
        <w:t xml:space="preserve"> 6 от</w:t>
      </w:r>
      <w:r w:rsidR="00AA7981">
        <w:rPr>
          <w:rFonts w:ascii="Times New Roman" w:hAnsi="Times New Roman" w:cs="Times New Roman"/>
          <w:sz w:val="28"/>
          <w:szCs w:val="28"/>
        </w:rPr>
        <w:t xml:space="preserve"> «</w:t>
      </w:r>
      <w:r w:rsidR="007D3F74">
        <w:rPr>
          <w:rFonts w:ascii="Times New Roman" w:hAnsi="Times New Roman" w:cs="Times New Roman"/>
          <w:sz w:val="28"/>
          <w:szCs w:val="28"/>
        </w:rPr>
        <w:t>26</w:t>
      </w:r>
      <w:r w:rsidR="00AA7981">
        <w:rPr>
          <w:rFonts w:ascii="Times New Roman" w:hAnsi="Times New Roman" w:cs="Times New Roman"/>
          <w:sz w:val="28"/>
          <w:szCs w:val="28"/>
        </w:rPr>
        <w:t>»</w:t>
      </w:r>
      <w:r w:rsidR="007D3F7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A798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4EAC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E54EAC" w:rsidRPr="00E54EAC" w:rsidRDefault="00E54EAC" w:rsidP="00E54EAC">
      <w:pPr>
        <w:spacing w:line="228" w:lineRule="auto"/>
        <w:jc w:val="center"/>
        <w:rPr>
          <w:rFonts w:ascii="Times New Roman" w:hAnsi="Times New Roman" w:cs="Times New Roman"/>
          <w:sz w:val="28"/>
        </w:rPr>
      </w:pPr>
    </w:p>
    <w:p w:rsidR="00E54EAC" w:rsidRPr="00E54EAC" w:rsidRDefault="00E54EAC" w:rsidP="00E54EAC">
      <w:pPr>
        <w:jc w:val="center"/>
        <w:rPr>
          <w:rFonts w:ascii="Times New Roman" w:hAnsi="Times New Roman" w:cs="Times New Roman"/>
        </w:rPr>
      </w:pPr>
      <w:r w:rsidRPr="00E54EAC">
        <w:rPr>
          <w:rFonts w:ascii="Times New Roman" w:hAnsi="Times New Roman" w:cs="Times New Roman"/>
          <w:sz w:val="28"/>
          <w:szCs w:val="28"/>
        </w:rPr>
        <w:t>ПЕРЕЧЕНЬ</w:t>
      </w:r>
    </w:p>
    <w:p w:rsidR="00E54EAC" w:rsidRPr="00E54EAC" w:rsidRDefault="00E54EAC" w:rsidP="00AA7981">
      <w:pPr>
        <w:jc w:val="both"/>
        <w:rPr>
          <w:rFonts w:ascii="Times New Roman" w:hAnsi="Times New Roman" w:cs="Times New Roman"/>
        </w:rPr>
      </w:pPr>
      <w:r w:rsidRPr="00E54EAC">
        <w:rPr>
          <w:rFonts w:ascii="Times New Roman" w:hAnsi="Times New Roman" w:cs="Times New Roman"/>
          <w:sz w:val="28"/>
          <w:szCs w:val="28"/>
        </w:rPr>
        <w:t>муниципального имущества Богородицкого</w:t>
      </w:r>
      <w:r w:rsidR="007D3F7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54EAC">
        <w:rPr>
          <w:rFonts w:ascii="Times New Roman" w:hAnsi="Times New Roman" w:cs="Times New Roman"/>
          <w:sz w:val="28"/>
          <w:szCs w:val="28"/>
        </w:rPr>
        <w:t>поселения предназначенного для передачи во владение и (или) в пользование субъектам малого и среднего предпринимательства</w:t>
      </w:r>
      <w:r w:rsidR="007D3F74">
        <w:rPr>
          <w:rFonts w:ascii="Times New Roman" w:hAnsi="Times New Roman" w:cs="Times New Roman"/>
          <w:sz w:val="28"/>
          <w:szCs w:val="28"/>
        </w:rPr>
        <w:t>, самозанятым гражданам</w:t>
      </w:r>
      <w:r w:rsidRPr="00E54EA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E54EAC" w:rsidRPr="00E54EAC" w:rsidRDefault="00E54EAC" w:rsidP="00E54EAC">
      <w:pPr>
        <w:jc w:val="both"/>
        <w:rPr>
          <w:rFonts w:ascii="Times New Roman" w:hAnsi="Times New Roman" w:cs="Times New Roman"/>
        </w:rPr>
      </w:pPr>
    </w:p>
    <w:p w:rsidR="00E54EAC" w:rsidRPr="00E54EAC" w:rsidRDefault="00E54EAC" w:rsidP="00E54EAC">
      <w:pPr>
        <w:jc w:val="both"/>
        <w:rPr>
          <w:rFonts w:ascii="Times New Roman" w:hAnsi="Times New Roman" w:cs="Times New Roman"/>
        </w:rPr>
      </w:pPr>
    </w:p>
    <w:tbl>
      <w:tblPr>
        <w:tblW w:w="99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45"/>
        <w:gridCol w:w="3288"/>
        <w:gridCol w:w="3096"/>
      </w:tblGrid>
      <w:tr w:rsidR="00E54EAC" w:rsidRPr="00E54EAC" w:rsidTr="0094064E">
        <w:trPr>
          <w:trHeight w:val="514"/>
        </w:trPr>
        <w:tc>
          <w:tcPr>
            <w:tcW w:w="630" w:type="dxa"/>
            <w:shd w:val="clear" w:color="auto" w:fill="auto"/>
          </w:tcPr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945" w:type="dxa"/>
            <w:shd w:val="clear" w:color="auto" w:fill="auto"/>
          </w:tcPr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Правообладатель, вид права</w:t>
            </w:r>
          </w:p>
        </w:tc>
        <w:tc>
          <w:tcPr>
            <w:tcW w:w="3288" w:type="dxa"/>
            <w:shd w:val="clear" w:color="auto" w:fill="auto"/>
          </w:tcPr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3096" w:type="dxa"/>
            <w:shd w:val="clear" w:color="auto" w:fill="auto"/>
          </w:tcPr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E54EAC" w:rsidRPr="00E54EAC" w:rsidTr="0094064E">
        <w:trPr>
          <w:trHeight w:val="1554"/>
        </w:trPr>
        <w:tc>
          <w:tcPr>
            <w:tcW w:w="630" w:type="dxa"/>
            <w:shd w:val="clear" w:color="auto" w:fill="auto"/>
          </w:tcPr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45" w:type="dxa"/>
            <w:shd w:val="clear" w:color="auto" w:fill="auto"/>
          </w:tcPr>
          <w:p w:rsidR="00E54EAC" w:rsidRPr="00E54EAC" w:rsidRDefault="00E54EAC" w:rsidP="005871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Муниципальное образование «Богородицкое</w:t>
            </w:r>
            <w:r w:rsidR="0058711E">
              <w:rPr>
                <w:rFonts w:ascii="Times New Roman" w:hAnsi="Times New Roman" w:cs="Times New Roman"/>
                <w:sz w:val="28"/>
              </w:rPr>
              <w:t xml:space="preserve"> сельское поселение»</w:t>
            </w:r>
          </w:p>
          <w:p w:rsidR="00E54EAC" w:rsidRPr="00E54EAC" w:rsidRDefault="00E54EAC" w:rsidP="005871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711E">
              <w:rPr>
                <w:rFonts w:ascii="Times New Roman" w:hAnsi="Times New Roman" w:cs="Times New Roman"/>
                <w:sz w:val="28"/>
              </w:rPr>
              <w:t>с</w:t>
            </w:r>
            <w:r w:rsidRPr="00E54EAC">
              <w:rPr>
                <w:rFonts w:ascii="Times New Roman" w:hAnsi="Times New Roman" w:cs="Times New Roman"/>
                <w:sz w:val="28"/>
              </w:rPr>
              <w:t>обственность</w:t>
            </w:r>
            <w:r w:rsidR="0058711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88" w:type="dxa"/>
            <w:shd w:val="clear" w:color="auto" w:fill="auto"/>
          </w:tcPr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Нежилое помещение, назначение – нежилое.</w:t>
            </w:r>
          </w:p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Площадь 217,4 кв.м.</w:t>
            </w:r>
          </w:p>
        </w:tc>
        <w:tc>
          <w:tcPr>
            <w:tcW w:w="3096" w:type="dxa"/>
            <w:shd w:val="clear" w:color="auto" w:fill="auto"/>
          </w:tcPr>
          <w:p w:rsidR="00E54EAC" w:rsidRPr="00E54EAC" w:rsidRDefault="00E54EAC" w:rsidP="002B19CE">
            <w:pPr>
              <w:jc w:val="both"/>
              <w:rPr>
                <w:rFonts w:ascii="Times New Roman" w:hAnsi="Times New Roman" w:cs="Times New Roman"/>
              </w:rPr>
            </w:pPr>
            <w:r w:rsidRPr="00E54EAC">
              <w:rPr>
                <w:rFonts w:ascii="Times New Roman" w:hAnsi="Times New Roman" w:cs="Times New Roman"/>
                <w:sz w:val="28"/>
              </w:rPr>
              <w:t>347562 Россия, Ростовская обл., Песчанокопский район, с. Богородицкое, ул. Кирова, №98</w:t>
            </w:r>
          </w:p>
        </w:tc>
      </w:tr>
    </w:tbl>
    <w:p w:rsidR="00E54EAC" w:rsidRPr="00E54EAC" w:rsidRDefault="00E54EAC" w:rsidP="00E54EAC">
      <w:pPr>
        <w:jc w:val="both"/>
        <w:rPr>
          <w:rFonts w:ascii="Times New Roman" w:hAnsi="Times New Roman" w:cs="Times New Roman"/>
        </w:rPr>
      </w:pPr>
    </w:p>
    <w:p w:rsidR="00E54EAC" w:rsidRDefault="00E54EAC" w:rsidP="00E54EAC">
      <w:pPr>
        <w:jc w:val="both"/>
        <w:rPr>
          <w:rFonts w:ascii="Times New Roman" w:hAnsi="Times New Roman" w:cs="Times New Roman"/>
        </w:rPr>
      </w:pPr>
    </w:p>
    <w:p w:rsidR="00E54EAC" w:rsidRDefault="00E54EAC" w:rsidP="00E54EAC">
      <w:pPr>
        <w:jc w:val="both"/>
        <w:rPr>
          <w:rFonts w:ascii="Times New Roman" w:hAnsi="Times New Roman" w:cs="Times New Roman"/>
        </w:rPr>
      </w:pPr>
    </w:p>
    <w:p w:rsidR="00E54EAC" w:rsidRDefault="00E54EAC" w:rsidP="00E54EAC">
      <w:pPr>
        <w:jc w:val="both"/>
        <w:rPr>
          <w:rFonts w:ascii="Times New Roman" w:hAnsi="Times New Roman" w:cs="Times New Roman"/>
        </w:rPr>
      </w:pPr>
    </w:p>
    <w:p w:rsidR="00E54EAC" w:rsidRDefault="00E54EAC" w:rsidP="00E54EAC">
      <w:pPr>
        <w:jc w:val="both"/>
        <w:rPr>
          <w:rFonts w:ascii="Times New Roman" w:hAnsi="Times New Roman" w:cs="Times New Roman"/>
        </w:rPr>
      </w:pPr>
    </w:p>
    <w:p w:rsidR="00E54EAC" w:rsidRPr="00E54EAC" w:rsidRDefault="00E54EAC" w:rsidP="00E54EAC">
      <w:pPr>
        <w:jc w:val="both"/>
        <w:rPr>
          <w:rFonts w:ascii="Times New Roman" w:hAnsi="Times New Roman" w:cs="Times New Roman"/>
        </w:rPr>
      </w:pPr>
    </w:p>
    <w:p w:rsidR="00E54EAC" w:rsidRPr="00E54EAC" w:rsidRDefault="00E54EAC" w:rsidP="00E54EAC">
      <w:pPr>
        <w:pStyle w:val="ab"/>
        <w:ind w:left="0" w:firstLine="0"/>
        <w:rPr>
          <w:rFonts w:ascii="Times New Roman" w:eastAsia="Lucida Sans Unicode" w:hAnsi="Times New Roman" w:cs="Times New Roman"/>
          <w:sz w:val="22"/>
          <w:szCs w:val="22"/>
          <w:lang w:eastAsia="en-US"/>
        </w:rPr>
      </w:pPr>
    </w:p>
    <w:p w:rsidR="00E54EAC" w:rsidRPr="00E54EAC" w:rsidRDefault="00E54EAC" w:rsidP="00E54EAC">
      <w:pPr>
        <w:pStyle w:val="ab"/>
        <w:ind w:left="0" w:firstLine="0"/>
        <w:jc w:val="left"/>
        <w:rPr>
          <w:rFonts w:ascii="Times New Roman" w:hAnsi="Times New Roman" w:cs="Times New Roman"/>
        </w:rPr>
      </w:pPr>
      <w:r w:rsidRPr="00E54EA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E54EAC" w:rsidRPr="00E54EAC" w:rsidRDefault="00E54EAC" w:rsidP="00E54EAC">
      <w:pPr>
        <w:pStyle w:val="ab"/>
        <w:ind w:left="0" w:firstLine="0"/>
        <w:jc w:val="left"/>
        <w:rPr>
          <w:rFonts w:ascii="Times New Roman" w:hAnsi="Times New Roman" w:cs="Times New Roman"/>
        </w:rPr>
      </w:pPr>
      <w:r w:rsidRPr="00E54EAC">
        <w:rPr>
          <w:rFonts w:ascii="Times New Roman" w:hAnsi="Times New Roman" w:cs="Times New Roman"/>
          <w:sz w:val="28"/>
          <w:szCs w:val="28"/>
        </w:rPr>
        <w:t>Богородицкого</w:t>
      </w:r>
      <w:r w:rsidRPr="00E54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E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Кутыгин А.А.                                 </w:t>
      </w:r>
    </w:p>
    <w:p w:rsidR="00E54EAC" w:rsidRPr="00E54EAC" w:rsidRDefault="00E54EAC" w:rsidP="00E54EAC">
      <w:pPr>
        <w:ind w:right="-1"/>
        <w:jc w:val="center"/>
        <w:rPr>
          <w:rFonts w:ascii="Times New Roman" w:hAnsi="Times New Roman" w:cs="Times New Roman"/>
        </w:rPr>
      </w:pPr>
    </w:p>
    <w:p w:rsidR="00E54EAC" w:rsidRDefault="00E54EAC" w:rsidP="00E54EAC">
      <w:pPr>
        <w:rPr>
          <w:rFonts w:ascii="Times New Roman" w:hAnsi="Times New Roman" w:cs="Times New Roman"/>
          <w:sz w:val="28"/>
          <w:szCs w:val="28"/>
        </w:rPr>
      </w:pPr>
    </w:p>
    <w:p w:rsidR="00E54EAC" w:rsidRDefault="00E54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5E1" w:rsidRDefault="00E54EAC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№2</w:t>
      </w:r>
      <w:r w:rsidR="00893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</w:t>
      </w:r>
      <w:bookmarkStart w:id="1" w:name="__DdeLink__2995_1936571575"/>
      <w:r w:rsidR="00893A23">
        <w:rPr>
          <w:rFonts w:ascii="Times New Roman" w:hAnsi="Times New Roman" w:cs="Times New Roman"/>
          <w:sz w:val="28"/>
          <w:szCs w:val="28"/>
        </w:rPr>
        <w:t>Богородицкого</w:t>
      </w:r>
      <w:bookmarkEnd w:id="1"/>
      <w:r w:rsidR="00893A2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№</w:t>
      </w:r>
      <w:r w:rsidR="007D3F74">
        <w:rPr>
          <w:rFonts w:ascii="Times New Roman" w:hAnsi="Times New Roman" w:cs="Times New Roman"/>
          <w:sz w:val="28"/>
          <w:szCs w:val="28"/>
        </w:rPr>
        <w:t xml:space="preserve"> 6</w:t>
      </w:r>
      <w:r w:rsidR="00893A23">
        <w:rPr>
          <w:rFonts w:ascii="Times New Roman" w:hAnsi="Times New Roman" w:cs="Times New Roman"/>
          <w:sz w:val="28"/>
          <w:szCs w:val="28"/>
        </w:rPr>
        <w:t xml:space="preserve"> от</w:t>
      </w:r>
      <w:r w:rsidR="007D3F74">
        <w:rPr>
          <w:rFonts w:ascii="Times New Roman" w:hAnsi="Times New Roman" w:cs="Times New Roman"/>
          <w:sz w:val="28"/>
          <w:szCs w:val="28"/>
        </w:rPr>
        <w:t xml:space="preserve"> 26 января </w:t>
      </w:r>
      <w:r w:rsidR="00AA7981">
        <w:rPr>
          <w:rFonts w:ascii="Times New Roman" w:hAnsi="Times New Roman" w:cs="Times New Roman"/>
          <w:sz w:val="28"/>
          <w:szCs w:val="28"/>
        </w:rPr>
        <w:t>2022</w:t>
      </w:r>
      <w:r w:rsidR="00893A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3A23">
        <w:rPr>
          <w:rFonts w:ascii="Times New Roman" w:hAnsi="Times New Roman" w:cs="Times New Roman"/>
          <w:sz w:val="28"/>
          <w:szCs w:val="28"/>
        </w:rPr>
        <w:tab/>
      </w:r>
    </w:p>
    <w:p w:rsidR="001B25E1" w:rsidRDefault="00893A23">
      <w:pPr>
        <w:jc w:val="center"/>
      </w:pPr>
      <w:r>
        <w:rPr>
          <w:rFonts w:ascii="Times New Roman" w:hAnsi="Times New Roman" w:cs="Times New Roman"/>
          <w:sz w:val="28"/>
          <w:szCs w:val="28"/>
        </w:rPr>
        <w:tab/>
        <w:t>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7D3F74">
        <w:rPr>
          <w:rFonts w:ascii="Times New Roman" w:hAnsi="Times New Roman" w:cs="Times New Roman"/>
          <w:sz w:val="28"/>
          <w:szCs w:val="28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1B25E1" w:rsidRDefault="00893A23" w:rsidP="00AA7981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7981" w:rsidRPr="0092603F" w:rsidRDefault="00AA7981" w:rsidP="00AA7981">
      <w:pPr>
        <w:spacing w:after="0"/>
        <w:ind w:left="720"/>
        <w:rPr>
          <w:b/>
        </w:rPr>
      </w:pPr>
    </w:p>
    <w:p w:rsidR="001B25E1" w:rsidRDefault="00893A23" w:rsidP="00AA798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МСП) и организациям, образующим инфраструктуру поддержки субъектов малого и среднего предпринимательства (далее - Положение), устанавливает порядок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этого имущества в аренду.</w:t>
      </w:r>
    </w:p>
    <w:p w:rsidR="0094064E" w:rsidRDefault="00893A23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требованиями Гражданского кодекса Российской Федерации, Федеральных законов от 06.10.2003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 (далее - Закон N 209-ФЗ),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Закон N 159-ФЗ), от 26.07.2006 N 135-ФЗ "О защите конкуренции" (далее - Закон N 135-ФЗ).</w:t>
      </w:r>
    </w:p>
    <w:p w:rsidR="00AA7981" w:rsidRPr="0092603F" w:rsidRDefault="00AA7981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5E1" w:rsidRPr="0092603F" w:rsidRDefault="00893A23" w:rsidP="00AA7981">
      <w:pPr>
        <w:spacing w:after="0"/>
        <w:jc w:val="center"/>
        <w:rPr>
          <w:b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1B25E1" w:rsidRDefault="00893A23" w:rsidP="00AA798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настоящем Положении нижеприведенные понятия используются в следующих значениях:</w:t>
      </w:r>
    </w:p>
    <w:p w:rsidR="001B25E1" w:rsidRDefault="00893A23" w:rsidP="00AA798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2.1. Перечень муниципального имущества, Перечень - утверждаемый в соответствии с частью 4 статьи 18 Закона N 209-ФЗ, муниципального имущества, свободного от прав третьих лиц (за исключением имущественных прав субъектов МСП).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2.2. Уполномоченный орган - орган местного самоуправления, к функциям которого отнесено оказание имущественной поддержки субъектам МСП или организациям, образующим инфраструктуру поддержки субъектов МСП, формирование и ведение Перечня. Уполномоченным органом местного самоуправления по вопросам формирования, ведения и опубликования Перечня является Администрация Богородицкого сельского поселения.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2.3. Имущество казны - имущество, находящееся в муниципальной собственности, не закрепленное на праве хозяйственного ведения или оперативного управления за муниципальными предприятиями, учреждениями.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2.4. Имущество, свободное от прав третьих лиц, за исключением прав субъектов МСП, - имущество, находящееся в казне Администрации Богородицкого сельского поселения, не обремененное правами иных лиц, кроме субъектов МСП.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2.5. Льготная ставка арендной платы - предусмотренный частью 4.5 статьи 18 Закона N 209-ФЗ инструмент имущественной поддержки субъектов МСП. Арендная плата за пользование муниципальным имуществом, включенным в Перечень, в договорах аренды определяется с учетом льгот по исчислению и внесению арендных платежей для субъектов МСП, организаций, образующих инфраструктуру поддержки субъектов МСП, размер, порядок и условия применения которых определены нормативными правовыми актами Российской Федерации, правовыми актами органов местного самоуправления.</w:t>
      </w:r>
    </w:p>
    <w:p w:rsidR="001B25E1" w:rsidRDefault="00893A23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Предоставление имущества во владение и (или) пользование субъекту МСП или организации, образующей инфраструктуру поддержки субъектов МСП, - заключение в установленном порядке договора аренды, безвозмездного пользования (ссуды) или иного договора с субъектом МСП или организацией, образующей инфраструктуру поддержки субъектов МСП.</w:t>
      </w:r>
    </w:p>
    <w:p w:rsidR="00AA7981" w:rsidRDefault="00AA7981" w:rsidP="00580C44">
      <w:pPr>
        <w:spacing w:after="0"/>
        <w:jc w:val="both"/>
      </w:pPr>
    </w:p>
    <w:p w:rsidR="0092603F" w:rsidRPr="00AA7981" w:rsidRDefault="00893A23" w:rsidP="00AA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>3. Понятие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Имущественная поддержка субъектов МСП, а также организаций, образующих инфраструктуру поддержки субъектов МСП (далее также - имущественная поддержка), представляет собой деятельность органов местного самоуправления по передаче имущества, находящегося в муниципальной собственности, свободного от прав третьих лиц, во владение и (или) в пользование субъектам МСП для ведения предпринимательской деятельности,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организациям, образующим инфраструктуру поддержки субъектов МСП, на возмездной основе, в т.ч. на льготных условиях, а также на безвозмездной основе.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3.2. В соответствии со статьей 18 Закона N 209-ФЗ имущественная поддержка оказывается субъектам МСП, а также организациям, образующим инфраструктуру поддержки субъектов МСП, кроме указанных в статье 15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Из числа получателей всех форм поддержки в соответствии с частью 3 статьи 14 Закона N 209-ФЗ исключены следующие субъекты МСП: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2) являющиеся участниками соглашений о разделе продукции;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3) осуществляющие предпринимательскую деятельность в сфере игорного бизнеса;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3.3. Согласно части 1 статьи 18 Закона N 209-ФЗ объектами имущественной поддержки могут быть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лиц, за исключением прав субъектов малого и среднего предпринимательства.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3.4. Согласно части 1 статьи 18 Закона N 209-ФЗ имущество, предоставляемое субъектам МСП и организациям, образующим инфраструктуру поддержки субъектов МСП, должно использоваться по целевому назначению.</w:t>
      </w:r>
    </w:p>
    <w:p w:rsidR="001B25E1" w:rsidRDefault="00893A23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Имущественная поддержка может применяться в комплексе с иными формами поддержки субъектов МСП и организаций, образующих инфраструктуру поддержки субъектов МСП, например, с мерами финансовой поддержки, для содействия развитию социально значимых и иных приоритетных видов деятельности субъектов МСП, которым адресованы эти меры поддержки.</w:t>
      </w:r>
    </w:p>
    <w:p w:rsidR="00AA7981" w:rsidRDefault="00AA7981" w:rsidP="00580C44">
      <w:pPr>
        <w:spacing w:after="0"/>
        <w:jc w:val="both"/>
      </w:pPr>
    </w:p>
    <w:p w:rsidR="001B25E1" w:rsidRPr="0092603F" w:rsidRDefault="00893A23" w:rsidP="0094064E">
      <w:pPr>
        <w:spacing w:after="0"/>
        <w:jc w:val="center"/>
        <w:rPr>
          <w:b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>4. Принципы имущественной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</w:t>
      </w:r>
    </w:p>
    <w:p w:rsidR="001B25E1" w:rsidRDefault="00893A23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При оказании имущественной поддержки уполномоченный орган должен руководствоваться принципами, определенными статьей 6 Закона N 209-ФЗ, а также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1083-р.</w:t>
      </w:r>
    </w:p>
    <w:p w:rsidR="00AA7981" w:rsidRDefault="00AA7981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981" w:rsidRDefault="00AA7981" w:rsidP="00580C44">
      <w:pPr>
        <w:spacing w:after="0"/>
        <w:jc w:val="both"/>
      </w:pPr>
    </w:p>
    <w:p w:rsidR="0092603F" w:rsidRPr="00AA7981" w:rsidRDefault="00893A23" w:rsidP="00AA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>5. Формирование и ведение Перечня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5.1. Администрация Бог</w:t>
      </w:r>
      <w:r w:rsidR="0092603F">
        <w:rPr>
          <w:rFonts w:ascii="Times New Roman" w:hAnsi="Times New Roman" w:cs="Times New Roman"/>
          <w:sz w:val="28"/>
          <w:szCs w:val="28"/>
        </w:rPr>
        <w:t xml:space="preserve">ородицкого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утверждает порядок формирования, ведения, обязательного опубликования Перечня, а также порядок и условия предоставления в аренду (в том числе льготы для субъектов МСП,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них муниципального имущества.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5.2. Перечень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а также для учета и контроля за его использованием.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5.3. В Перечень может включаться имущество казны, относящееся к недвижимым, а также движимым вещам, свободное от прав третьих лиц, за исключением прав субъектов МСП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5.4. При формировании Перечня уполномоченный орган может использовать следующие данные: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информацию об имуществе казны, которое может быть предоставлено субъектам МСП и организациям, образующим инфраструктуру поддержки субъектов МСП;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информацию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муниципальных унитарных предприятий и учреждений, а также по поступившим от них предложениям;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предложения о включении имущества в Перечень, передаче в аренду или на ином праве, поступившие от координационного или совещательного органа, субъектов МСП, организаций, образующих инфраструктуру поддержки субъектов МСП, общественных объединений, выражающих интересы субъектов МСП, институтов развития в сфере МСП ", иных лиц и организаций;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информацию о муниципальном имуществе, продажа которого в порядке, установленном законодательством о приватизации, не состоялась;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сведения об имуществе, обращенном или поступившем в муниципальную собственность по основаниям, предусмотренным законодательством Российской Федерации;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иные сведения об имуществе, которыми располагает уполномоченный орган.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5.5. Включение (исключение) объектов муниципального имущества в Перечень осуществля</w:t>
      </w:r>
      <w:r w:rsidR="004A0D9D">
        <w:rPr>
          <w:rFonts w:ascii="Times New Roman" w:hAnsi="Times New Roman" w:cs="Times New Roman"/>
          <w:sz w:val="28"/>
          <w:szCs w:val="28"/>
        </w:rPr>
        <w:t>ется на основании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в порядке, установленном настоящим Положением и законодательством РФ.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5.6.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 Не рекомендуется включать в Перечень: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объекты недвижимости, не пригодные к использованию, в т.ч. находящиеся в аварийном и руинированном состоянии;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 - минимального срока заключения договора с субъектом МСП;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5.7.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5.8. Основания исключения имущества из Перечня: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а) выкуп имущества субъектом МСП, арендующим данное имущество;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в) закрепление за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г) признание имущества невостребованным субъектами малого и среднего предпринимательства или организациями, образующими инфраструктуру поддержки субъектов МСП в соответствии с пунктом 5.10 Положения.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5.9. В случае, предусмотренном подпунктом "в" пункта 5.8 Положения, в решение об исключении имущества из Перечня включается указание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основание исключения и наименование органа или организации, за которыми имущество закрепляется.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5.10. В случае если имущество, включенное в Перечень, в течение определенного времени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МСП и организаций, образующих инфраструктуру поддержки субъектов МСП, уполномоченный орган вносит предложения об исключении имущества из Перечня.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Срок для признания имущества невостребованным для исключения его из Перечня составляет шесть месяцев.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Закона N 159-ФЗ.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5.12. Перечень имущества формируется по форме, утвержденной приказом Минэкономразвития России от 20.04.2016 N 264 (приложение 1).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5.13. Перечень, а также любые изменения в него, подлежат обязательному размещению на официальном сайте Администрации Бог</w:t>
      </w:r>
      <w:r w:rsidR="00580C44">
        <w:rPr>
          <w:rFonts w:ascii="Times New Roman" w:hAnsi="Times New Roman" w:cs="Times New Roman"/>
          <w:sz w:val="28"/>
          <w:szCs w:val="28"/>
        </w:rPr>
        <w:t xml:space="preserve">ородицкого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B25E1" w:rsidRDefault="00893A23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Техническую работу по ведению Перечня осуществляет Администрация Богородицкого сельского поселения.</w:t>
      </w:r>
    </w:p>
    <w:p w:rsidR="00AA7981" w:rsidRDefault="00AA7981" w:rsidP="00580C44">
      <w:pPr>
        <w:spacing w:after="0"/>
        <w:jc w:val="both"/>
      </w:pPr>
    </w:p>
    <w:p w:rsidR="0092603F" w:rsidRPr="00AA7981" w:rsidRDefault="00893A23" w:rsidP="00AA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 xml:space="preserve">6. Установление льгот по уплате арендной платы                              </w:t>
      </w:r>
      <w:r w:rsidR="0094064E" w:rsidRPr="0092603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2603F">
        <w:rPr>
          <w:rFonts w:ascii="Times New Roman" w:hAnsi="Times New Roman" w:cs="Times New Roman"/>
          <w:b/>
          <w:sz w:val="28"/>
          <w:szCs w:val="28"/>
        </w:rPr>
        <w:t>за пользование имуществом, включенным в Перечень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6.1. Муниципальное имущество, включенное в Перечень, может предоставляться субъектам МСП,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организациям, образующим инфраструктуру поддержки субъектов МСП, по льготным ставкам арендной платы, порядок определения которых устанавливается Решением Собрания депутатов.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6.2. При установлении льгот по уплате арендной платы нормативно-правовыми актами Администрации Богородицкого сельского поселения определяются категории субъектов МСП в соответствии с приоритетами развития экономики и социальной сферы соответствующей территории.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При этом могут быть выделены следующие категории субъектов МСП, а также организации, образующие инфраструктуру поддержки субъектов МСП: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работающие по направлениям национальной технологической инициативы;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2) реализующие проекты в сфере импортозамещения;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3)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4) занимающиеся производством, переработкой или сбытом сельскохозяйственной продукции;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5)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6) начинающие новый бизнес по направлениям деятельности, по которым оказывается муниципальная поддержка;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7) организации, образующие инфраструктуру поддержки субъектов МСП.</w:t>
      </w:r>
    </w:p>
    <w:p w:rsidR="001B25E1" w:rsidRDefault="00893A23" w:rsidP="00580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Размер льгот по уплате арендной платы может быть максимальным в первый год действия договора аренды и постепенно снижаться к последнему году. Также может быть предусмотрен период времени, в течение которого арендная плата не взимается ("арендные каникулы").</w:t>
      </w:r>
    </w:p>
    <w:p w:rsidR="00AA7981" w:rsidRDefault="00AA7981" w:rsidP="00580C44">
      <w:pPr>
        <w:spacing w:after="0"/>
        <w:jc w:val="both"/>
      </w:pPr>
    </w:p>
    <w:p w:rsidR="0092603F" w:rsidRPr="00AA7981" w:rsidRDefault="00893A23" w:rsidP="00AA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>7. Распоряжение имуществом, включенным в Перечень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7.1. Муниципальное имущество, включенное в Перечень, может быть использовано исключительно путем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частью 2.1 статьи 9 Закона N 159-ФЗ.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7.2.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Уполномоченный орган может инициировать в установленном порядке действия по передаче имущества, включенного в Перечень, во владение и (или) пользование субъекту МСП или организации, образующей инфраструктуру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МСП, путем проведения торгов не позднее одного года с даты включения имущества в Перечень.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в отношении имущества, включенного в Перечень, вне периода проведения аукциона поступает обращение потенциального арендатора о заключении договора аренды, уполномоченный орган: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Законом N 135-ФЗ.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7.5.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в форме аукциона среди субъектов МСП, имеющих право на государственную поддержку в соответствии с Законом N 209-ФЗ, а также организаций, образующих инфраструктуру поддержки субъектов МСП.</w:t>
      </w:r>
    </w:p>
    <w:p w:rsidR="001B25E1" w:rsidRDefault="00893A23" w:rsidP="00580C4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10 Перечня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конкурса, утвержденного приказом ФАС России от 10.02.2010 N 67, торги в форме конкурса могут проводиться только в отношении нежилых помещений инфраструктуры поддержки малого и среднего предпринимательства, включенных в перечни и предоставляемых бизнес-инкубаторами в аренду (субаренду) субъектам малого и среднего предпринимательства.</w:t>
      </w:r>
    </w:p>
    <w:p w:rsidR="001B25E1" w:rsidRDefault="00893A23" w:rsidP="001F451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7.6. В документацию об аукционе, извещения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участниками аукциона могут быть только субъекты МСП, имеющие право на получение поддержки в соответствии с Законом N 209-ФЗ, и организации, образующие инфраструктуру поддержки субъектов МСП.</w:t>
      </w:r>
    </w:p>
    <w:p w:rsidR="001B25E1" w:rsidRDefault="00893A23" w:rsidP="001F451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7.7. В случае если организация, образующая инфраструктуру поддержки субъектов МСП, претендует на получение имущества, включенного в Перечень, она принимает участие в аукционе, участниками которого могут быть только субъекты МСП или организации, образующие инфраструктуру поддержки субъектов МСП, либо вправе получить имущество на других правовых основаниях, предусмотренных законодательством.</w:t>
      </w:r>
    </w:p>
    <w:p w:rsidR="001B25E1" w:rsidRDefault="00893A23" w:rsidP="001F451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7.8. Часть 2 статьи 18 Закона N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переуступку прав пользования им,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B25E1" w:rsidRDefault="00893A23" w:rsidP="001F451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7.9. Единственной формой распоряжения имуществом, переданным в порядке имущественной поддержки, Закон N 209-ФЗ устанавливает возмездное отчуждение такого имущества в собственность субъектов МСП в соответствии с частью 2.1 статьи 9 Закона N 159-ФЗ.</w:t>
      </w:r>
    </w:p>
    <w:p w:rsidR="001B25E1" w:rsidRDefault="00893A23" w:rsidP="001F451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7.10. Уполномоченный орган, заключивший договор о предоставлении во владение и (или) пользование имущества, включенного в Перечень, в течение срока действия договора в плановом порядке, предусмотренном договором, контролирует соблюдение его условий об использовании имущества по целевому назначению и условий, в соответствии с которыми предоставлены льготы по уплате арендной платы.</w:t>
      </w:r>
    </w:p>
    <w:p w:rsidR="001B25E1" w:rsidRDefault="00893A23" w:rsidP="001F451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7.11. В соответствии с частью 3 статьи 18 Закона N 209-ФЗ уполномоченный орган вправе обратиться в суд с требованием о прекращении прав владения и (или) пользования субъектами МСП или организациями, образующими инфраструктуру поддержки субъектов МСП,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частью 2 указанной статьи.</w:t>
      </w:r>
    </w:p>
    <w:p w:rsidR="001B25E1" w:rsidRDefault="00893A23" w:rsidP="001F4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Уполномоченный орган должен отказать в предоставлении имущественной поддержки субъекту МСП или организации, образующей инфраструктуру поддержки субъекта МСП, в случаях, предусмотренных частью 5 статьи 14 Закона N 209-ФЗ. В случае если договор о передаче имущества во владение и (или) пользование заключается на аукционе, основания для отказа в получении поддержки включаются в основания для отказа в допуске к участию в аукционе.</w:t>
      </w:r>
    </w:p>
    <w:p w:rsidR="00AA7981" w:rsidRDefault="00AA7981" w:rsidP="001F451A">
      <w:pPr>
        <w:spacing w:after="0"/>
        <w:jc w:val="both"/>
      </w:pPr>
    </w:p>
    <w:p w:rsidR="001F451A" w:rsidRPr="001F451A" w:rsidRDefault="00893A23" w:rsidP="00AA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3F">
        <w:rPr>
          <w:rFonts w:ascii="Times New Roman" w:hAnsi="Times New Roman" w:cs="Times New Roman"/>
          <w:b/>
          <w:sz w:val="28"/>
          <w:szCs w:val="28"/>
        </w:rPr>
        <w:t>8. Требования к раскрытию информации об имущественной                         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B25E1" w:rsidRDefault="00893A23" w:rsidP="001F4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в сети Интернет на сайте Администрации Богородицкого сельского поселения.</w:t>
      </w:r>
    </w:p>
    <w:p w:rsidR="0092603F" w:rsidRDefault="0092603F" w:rsidP="0092603F">
      <w:pPr>
        <w:spacing w:after="0"/>
      </w:pPr>
    </w:p>
    <w:p w:rsidR="001B25E1" w:rsidRDefault="00893A23" w:rsidP="0092603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B25E1" w:rsidRDefault="00893A23" w:rsidP="0092603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Богородицкого сельского поселения                                       А.</w:t>
      </w:r>
      <w:r w:rsidR="00926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603F">
        <w:rPr>
          <w:rFonts w:ascii="Times New Roman" w:hAnsi="Times New Roman" w:cs="Times New Roman"/>
          <w:sz w:val="28"/>
          <w:szCs w:val="28"/>
        </w:rPr>
        <w:t>Кутыгин</w:t>
      </w:r>
    </w:p>
    <w:p w:rsidR="001B25E1" w:rsidRDefault="001B25E1"/>
    <w:p w:rsidR="0092603F" w:rsidRDefault="0092603F"/>
    <w:p w:rsidR="001B25E1" w:rsidRDefault="001B25E1"/>
    <w:p w:rsidR="001B25E1" w:rsidRDefault="001B25E1"/>
    <w:p w:rsidR="001B25E1" w:rsidRDefault="001B25E1"/>
    <w:p w:rsidR="001B25E1" w:rsidRDefault="001B25E1"/>
    <w:sectPr w:rsidR="001B25E1" w:rsidSect="00E54EAC">
      <w:pgSz w:w="11906" w:h="16838"/>
      <w:pgMar w:top="1134" w:right="851" w:bottom="851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12" w:rsidRDefault="001C2612" w:rsidP="001F451A">
      <w:pPr>
        <w:spacing w:after="0" w:line="240" w:lineRule="auto"/>
      </w:pPr>
      <w:r>
        <w:separator/>
      </w:r>
    </w:p>
  </w:endnote>
  <w:endnote w:type="continuationSeparator" w:id="0">
    <w:p w:rsidR="001C2612" w:rsidRDefault="001C2612" w:rsidP="001F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12" w:rsidRDefault="001C2612" w:rsidP="001F451A">
      <w:pPr>
        <w:spacing w:after="0" w:line="240" w:lineRule="auto"/>
      </w:pPr>
      <w:r>
        <w:separator/>
      </w:r>
    </w:p>
  </w:footnote>
  <w:footnote w:type="continuationSeparator" w:id="0">
    <w:p w:rsidR="001C2612" w:rsidRDefault="001C2612" w:rsidP="001F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50C"/>
    <w:multiLevelType w:val="hybridMultilevel"/>
    <w:tmpl w:val="E93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E1"/>
    <w:rsid w:val="0000153C"/>
    <w:rsid w:val="001B25E1"/>
    <w:rsid w:val="001C2612"/>
    <w:rsid w:val="001F451A"/>
    <w:rsid w:val="0024701F"/>
    <w:rsid w:val="004A0D9D"/>
    <w:rsid w:val="00580C44"/>
    <w:rsid w:val="0058711E"/>
    <w:rsid w:val="006C50AD"/>
    <w:rsid w:val="00767C8F"/>
    <w:rsid w:val="007D3F74"/>
    <w:rsid w:val="007D6CEF"/>
    <w:rsid w:val="00893A23"/>
    <w:rsid w:val="0092603F"/>
    <w:rsid w:val="0094064E"/>
    <w:rsid w:val="00AA1C1E"/>
    <w:rsid w:val="00AA7981"/>
    <w:rsid w:val="00AF1CB3"/>
    <w:rsid w:val="00C33C11"/>
    <w:rsid w:val="00CE73A3"/>
    <w:rsid w:val="00D81FCF"/>
    <w:rsid w:val="00E54EAC"/>
    <w:rsid w:val="00E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DA30"/>
  <w15:docId w15:val="{E0262953-D3C0-4F60-91FD-51ED4B3E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FollowedHyperlink"/>
    <w:basedOn w:val="a0"/>
    <w:rPr>
      <w:color w:val="800080"/>
      <w:u w:val="single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E54EAC"/>
    <w:pPr>
      <w:suppressAutoHyphens w:val="0"/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unhideWhenUsed/>
    <w:rsid w:val="001F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451A"/>
    <w:rPr>
      <w:rFonts w:ascii="Calibri" w:eastAsia="Lucida Sans Unicode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F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51A"/>
    <w:rPr>
      <w:rFonts w:ascii="Calibri" w:eastAsia="Lucida Sans Unicode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2022-03-14T14:01:00Z</cp:lastPrinted>
  <dcterms:created xsi:type="dcterms:W3CDTF">2021-09-13T12:42:00Z</dcterms:created>
  <dcterms:modified xsi:type="dcterms:W3CDTF">2022-03-14T14:06:00Z</dcterms:modified>
</cp:coreProperties>
</file>