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eastAsia="SimSun" w:cs="Arial"/>
          <w:b/>
          <w:b/>
          <w:bCs/>
          <w:kern w:val="2"/>
          <w:lang w:bidi="hi-IN"/>
        </w:rPr>
      </w:pPr>
      <w:r>
        <w:rPr>
          <w:rFonts w:eastAsia="SimSun" w:cs="Arial"/>
          <w:b/>
          <w:bCs/>
          <w:kern w:val="2"/>
          <w:lang w:bidi="hi-IN"/>
        </w:rPr>
      </w:r>
    </w:p>
    <w:p>
      <w:pPr>
        <w:pStyle w:val="Normal"/>
        <w:jc w:val="center"/>
        <w:rPr/>
      </w:pPr>
      <w:r>
        <w:rPr>
          <w:rFonts w:eastAsia="SimSun" w:cs="Arial"/>
          <w:b/>
          <w:bCs/>
          <w:kern w:val="2"/>
          <w:lang w:bidi="hi-IN"/>
        </w:rPr>
        <w:t xml:space="preserve">АДМИНИСТРАЦИЯ </w:t>
      </w:r>
    </w:p>
    <w:p>
      <w:pPr>
        <w:pStyle w:val="Normal"/>
        <w:jc w:val="center"/>
        <w:rPr/>
      </w:pPr>
      <w:r>
        <w:rPr>
          <w:rFonts w:eastAsia="SimSun" w:cs="Arial"/>
          <w:b/>
          <w:bCs/>
          <w:kern w:val="2"/>
          <w:lang w:bidi="hi-IN"/>
        </w:rPr>
        <w:t>БОГОРОДИЦКОГО СЕЛЬСКОГО ПОСЕЛЕНИЯ</w:t>
      </w:r>
    </w:p>
    <w:p>
      <w:pPr>
        <w:pStyle w:val="Normal"/>
        <w:jc w:val="center"/>
        <w:rPr/>
      </w:pPr>
      <w:r>
        <w:rPr>
          <w:rFonts w:eastAsia="SimSun" w:cs="Arial"/>
          <w:b/>
          <w:bCs/>
          <w:kern w:val="2"/>
          <w:lang w:bidi="hi-IN"/>
        </w:rPr>
        <w:t>ПЕСЧАНОКОПСКОГО РАЙОНА</w:t>
      </w:r>
    </w:p>
    <w:p>
      <w:pPr>
        <w:pStyle w:val="Normal"/>
        <w:jc w:val="center"/>
        <w:rPr/>
      </w:pPr>
      <w:r>
        <w:rPr>
          <w:rFonts w:eastAsia="SimSun" w:cs="Arial"/>
          <w:b/>
          <w:bCs/>
          <w:kern w:val="2"/>
          <w:lang w:bidi="hi-IN"/>
        </w:rPr>
        <w:t>РОСТОВСКОЙ ОБЛАСТИ</w:t>
      </w:r>
    </w:p>
    <w:p>
      <w:pPr>
        <w:pStyle w:val="Normal"/>
        <w:jc w:val="center"/>
        <w:rPr>
          <w:rFonts w:eastAsia="SimSun" w:cs="Arial"/>
          <w:b/>
          <w:b/>
          <w:bCs/>
          <w:kern w:val="2"/>
          <w:lang w:bidi="hi-IN"/>
        </w:rPr>
      </w:pPr>
      <w:r>
        <w:rPr>
          <w:rFonts w:eastAsia="SimSun" w:cs="Arial"/>
          <w:b/>
          <w:bCs/>
          <w:kern w:val="2"/>
          <w:lang w:bidi="hi-IN"/>
        </w:rPr>
      </w:r>
    </w:p>
    <w:p>
      <w:pPr>
        <w:pStyle w:val="Normal"/>
        <w:jc w:val="center"/>
        <w:rPr/>
      </w:pPr>
      <w:r>
        <w:rPr>
          <w:rFonts w:eastAsia="SimSun" w:cs="Arial"/>
          <w:b/>
          <w:bCs/>
          <w:kern w:val="2"/>
          <w:lang w:bidi="hi-IN"/>
        </w:rPr>
        <w:t>ПОСТАНОВЛЕНИЕ</w:t>
      </w:r>
    </w:p>
    <w:p>
      <w:pPr>
        <w:pStyle w:val="Normal"/>
        <w:tabs>
          <w:tab w:val="left" w:pos="660" w:leader="none"/>
        </w:tabs>
        <w:rPr/>
      </w:pPr>
      <w:r>
        <w:rPr>
          <w:b/>
          <w:color w:val="000000"/>
          <w:spacing w:val="-7"/>
          <w:lang w:eastAsia="ru-RU"/>
        </w:rPr>
        <w:t xml:space="preserve">            </w:t>
      </w:r>
      <w:r>
        <w:rPr>
          <w:color w:val="000000"/>
          <w:spacing w:val="-7"/>
          <w:lang w:eastAsia="ru-RU"/>
        </w:rPr>
        <w:t xml:space="preserve"> </w:t>
      </w:r>
    </w:p>
    <w:p>
      <w:pPr>
        <w:pStyle w:val="Normal"/>
        <w:tabs>
          <w:tab w:val="left" w:pos="660" w:leader="none"/>
        </w:tabs>
        <w:suppressAutoHyphens w:val="false"/>
        <w:rPr/>
      </w:pPr>
      <w:r>
        <w:rPr/>
        <w:t xml:space="preserve">19 декабря 2023 года                      № 136                              с. Богородицкое                                             </w:t>
      </w:r>
    </w:p>
    <w:p>
      <w:pPr>
        <w:pStyle w:val="Normal"/>
        <w:tabs>
          <w:tab w:val="left" w:pos="6737" w:leader="none"/>
        </w:tabs>
        <w:snapToGrid w:val="false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567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  <w:t xml:space="preserve">«О создании и организации деятельности </w:t>
      </w:r>
    </w:p>
    <w:p>
      <w:pPr>
        <w:pStyle w:val="Normal"/>
        <w:rPr/>
      </w:pPr>
      <w:r>
        <w:rPr/>
        <w:t>учебно-консультационных</w:t>
      </w:r>
    </w:p>
    <w:p>
      <w:pPr>
        <w:pStyle w:val="Normal"/>
        <w:rPr/>
      </w:pPr>
      <w:r>
        <w:rPr/>
        <w:t xml:space="preserve">пунктов по обучению неработающего </w:t>
      </w:r>
    </w:p>
    <w:p>
      <w:pPr>
        <w:pStyle w:val="Normal"/>
        <w:rPr/>
      </w:pPr>
      <w:r>
        <w:rPr/>
        <w:t xml:space="preserve">населения Богородицкого сельского </w:t>
      </w:r>
    </w:p>
    <w:p>
      <w:pPr>
        <w:pStyle w:val="Normal"/>
        <w:rPr/>
      </w:pPr>
      <w:r>
        <w:rPr/>
        <w:t>поселения в области защиты</w:t>
      </w:r>
    </w:p>
    <w:p>
      <w:pPr>
        <w:pStyle w:val="Normal"/>
        <w:rPr/>
      </w:pPr>
      <w:r>
        <w:rPr/>
        <w:t xml:space="preserve"> </w:t>
      </w:r>
      <w:r>
        <w:rPr/>
        <w:t>от чрезвычайных ситуаций»</w:t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3"/>
        <w:numPr>
          <w:ilvl w:val="2"/>
          <w:numId w:val="2"/>
        </w:numPr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В соответствии с Федеральными законам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и от 12.02.1998г. № 28-ФЗ «О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гражданской оборо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не», от 21.12.1994г. № 68-ФЗ «О защ</w:t>
      </w:r>
      <w:r>
        <w:rPr>
          <w:rFonts w:cs="Times New Roman" w:ascii="Times New Roman" w:hAnsi="Times New Roman"/>
          <w:b w:val="false"/>
          <w:sz w:val="28"/>
          <w:szCs w:val="28"/>
        </w:rPr>
        <w:t>ите населения и территорий от чрезвычайных ситуаций природного и техногенного характера» Постановления  Администрации Песчанокопского района  от 20.08.2020 г № 657 «Об организации  обучения  неработающего населения в УКП Песчанокопского района», для обучения защите от чрезвычайных ситуаций жителей Богородицкого сельского поселения, незанятых в сфере производства и обслуживания (далее - неработающее население)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720"/>
        <w:jc w:val="center"/>
        <w:rPr/>
      </w:pPr>
      <w:r>
        <w:rPr/>
        <w:t>ПОСТАНОВЛЯЮ:</w:t>
      </w:r>
    </w:p>
    <w:p>
      <w:pPr>
        <w:pStyle w:val="Normal"/>
        <w:ind w:firstLine="709"/>
        <w:jc w:val="both"/>
        <w:rPr/>
      </w:pPr>
      <w:bookmarkStart w:id="0" w:name="sub_1"/>
      <w:bookmarkEnd w:id="0"/>
      <w:r>
        <w:rPr/>
        <w:t>1. Утвердить: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1.1. Положение об</w:t>
      </w:r>
      <w:r>
        <w:rPr/>
        <w:t xml:space="preserve"> учебно-консультационных пунктах по чрезвычайным ситуациям и пожарной безопасности Богородицкого сельского поселения (приложение № 1).</w:t>
      </w:r>
    </w:p>
    <w:p>
      <w:pPr>
        <w:pStyle w:val="Normal"/>
        <w:ind w:firstLine="709"/>
        <w:rPr/>
      </w:pPr>
      <w:bookmarkStart w:id="1" w:name="sub_2"/>
      <w:bookmarkStart w:id="2" w:name="sub_11"/>
      <w:bookmarkEnd w:id="2"/>
      <w:r>
        <w:rPr/>
        <w:t>1.2. Программа обучения неработающего населения в области гражданской обороны и защиты от ЧС природного и техногенного характера (приложение № 2).</w:t>
      </w:r>
      <w:bookmarkEnd w:id="1"/>
    </w:p>
    <w:p>
      <w:pPr>
        <w:pStyle w:val="Normal"/>
        <w:ind w:firstLine="720"/>
        <w:jc w:val="both"/>
        <w:rPr/>
      </w:pPr>
      <w:r>
        <w:rPr/>
        <w:t xml:space="preserve">2. Создать учебно-консультационные пункты по защите от чрезвычайных ситуаций (далее - УКП) и организовать их деятельность в специально оборудованных помещениях при: ДК – библиотека с. Богородицкое. </w:t>
      </w:r>
    </w:p>
    <w:p>
      <w:pPr>
        <w:pStyle w:val="Normal"/>
        <w:ind w:firstLine="720"/>
        <w:jc w:val="both"/>
        <w:rPr/>
      </w:pPr>
      <w:r>
        <w:rPr/>
        <w:t>3. Для осуществления деятельности УКП назначить:</w:t>
      </w:r>
    </w:p>
    <w:p>
      <w:pPr>
        <w:pStyle w:val="Normal"/>
        <w:ind w:firstLine="720"/>
        <w:jc w:val="both"/>
        <w:rPr/>
      </w:pPr>
      <w:r>
        <w:rPr/>
        <w:t>нештатными руководителями УКП: - 1 - человека;</w:t>
      </w:r>
    </w:p>
    <w:p>
      <w:pPr>
        <w:pStyle w:val="Normal"/>
        <w:ind w:firstLine="720"/>
        <w:jc w:val="both"/>
        <w:rPr/>
      </w:pPr>
      <w:r>
        <w:rPr/>
        <w:t>нештатными инструкторами (консультантами) УКП: - 2 - человека;</w:t>
      </w:r>
    </w:p>
    <w:p>
      <w:pPr>
        <w:pStyle w:val="Normal"/>
        <w:ind w:firstLine="720"/>
        <w:jc w:val="both"/>
        <w:rPr/>
      </w:pPr>
      <w:r>
        <w:rPr/>
        <w:t xml:space="preserve">4. Инспектору по вопросам муниципального хозяйства, пожарной безопасности, профилактике правонарушений Администрации Богородицкого сельского поселения, ответственному   за вопросы ЧС и ПБ муниципального образования «Богородицкого сельское поселение»: </w:t>
      </w:r>
    </w:p>
    <w:p>
      <w:pPr>
        <w:pStyle w:val="Normal"/>
        <w:ind w:firstLine="720"/>
        <w:jc w:val="both"/>
        <w:rPr/>
      </w:pPr>
      <w:r>
        <w:rPr/>
        <w:t>4.1. обеспечить ежегодную подготовку инструкторов (консультантов) УКП на муниципальных курсах;</w:t>
      </w:r>
    </w:p>
    <w:p>
      <w:pPr>
        <w:pStyle w:val="Normal"/>
        <w:ind w:firstLine="720"/>
        <w:jc w:val="both"/>
        <w:rPr/>
      </w:pPr>
      <w:r>
        <w:rPr/>
        <w:t>4.2. ежегодно при разработке тематики мероприятий по обучению неработающего населения на УКП планировать участие работников Администрации Богородицкого сельского поселения и первоочередных служб жизнеобеспечения Богородицкого поселения.</w:t>
      </w:r>
    </w:p>
    <w:p>
      <w:pPr>
        <w:pStyle w:val="Normal"/>
        <w:ind w:firstLine="720"/>
        <w:jc w:val="both"/>
        <w:rPr/>
      </w:pPr>
      <w:r>
        <w:rPr/>
        <w:t xml:space="preserve">5. Для проведения учебных мероприятий с неработающим населением УКП оборудовать и оснастить в необходимом количестве: </w:t>
      </w:r>
    </w:p>
    <w:p>
      <w:pPr>
        <w:pStyle w:val="Normal"/>
        <w:ind w:firstLine="720"/>
        <w:jc w:val="both"/>
        <w:rPr/>
      </w:pPr>
      <w:r>
        <w:rPr/>
        <w:t>5.1. учебной литературой, пособиями,</w:t>
      </w:r>
    </w:p>
    <w:p>
      <w:pPr>
        <w:pStyle w:val="Normal"/>
        <w:ind w:firstLine="720"/>
        <w:jc w:val="both"/>
        <w:rPr/>
      </w:pPr>
      <w:r>
        <w:rPr/>
        <w:t>5.2. средствами индивидуальной защиты, средствами пожаротушения, оказания первой медицинской помощи</w:t>
      </w:r>
    </w:p>
    <w:p>
      <w:pPr>
        <w:pStyle w:val="Normal"/>
        <w:ind w:firstLine="720"/>
        <w:jc w:val="both"/>
        <w:rPr/>
      </w:pPr>
      <w:r>
        <w:rPr/>
        <w:t>5.3. плакатами и стендами;</w:t>
      </w:r>
    </w:p>
    <w:p>
      <w:pPr>
        <w:pStyle w:val="Normal"/>
        <w:ind w:firstLine="720"/>
        <w:jc w:val="both"/>
        <w:rPr/>
      </w:pPr>
      <w:r>
        <w:rPr/>
        <w:t>5.4. уголками в области защиты от чрезвычайных ситуаций (далее – ЧС).</w:t>
      </w:r>
    </w:p>
    <w:p>
      <w:pPr>
        <w:pStyle w:val="Normal"/>
        <w:ind w:firstLine="720"/>
        <w:jc w:val="both"/>
        <w:rPr/>
      </w:pPr>
      <w:r>
        <w:rPr/>
        <w:t>6. На стендах должны быть отражены:</w:t>
      </w:r>
    </w:p>
    <w:p>
      <w:pPr>
        <w:pStyle w:val="Normal"/>
        <w:ind w:firstLine="720"/>
        <w:jc w:val="both"/>
        <w:rPr/>
      </w:pPr>
      <w:r>
        <w:rPr/>
        <w:t>6.1. действия населения по сигналам при проведении эвакуационных мероприятий;</w:t>
      </w:r>
    </w:p>
    <w:p>
      <w:pPr>
        <w:pStyle w:val="Normal"/>
        <w:ind w:firstLine="720"/>
        <w:jc w:val="both"/>
        <w:rPr/>
      </w:pPr>
      <w:r>
        <w:rPr/>
        <w:t>6.2. адреса пунктов выдачи средств индивидуальной защиты;</w:t>
      </w:r>
    </w:p>
    <w:p>
      <w:pPr>
        <w:pStyle w:val="Normal"/>
        <w:ind w:firstLine="720"/>
        <w:jc w:val="both"/>
        <w:rPr/>
      </w:pPr>
      <w:r>
        <w:rPr/>
        <w:t>6.3. места расположения сборных эвакопунктов, порядок и маршруты следования на них;</w:t>
      </w:r>
    </w:p>
    <w:p>
      <w:pPr>
        <w:pStyle w:val="Normal"/>
        <w:ind w:firstLine="720"/>
        <w:jc w:val="both"/>
        <w:rPr/>
      </w:pPr>
      <w:r>
        <w:rPr/>
        <w:t>6.4. места размещения защитных сооружений и порядок их заполнения;</w:t>
      </w:r>
    </w:p>
    <w:p>
      <w:pPr>
        <w:pStyle w:val="Normal"/>
        <w:ind w:firstLine="720"/>
        <w:jc w:val="both"/>
        <w:rPr/>
      </w:pPr>
      <w:r>
        <w:rPr/>
        <w:t>6.5. рекомендации по изготовлению простейших средств защиты органов дыхания и кожи, повышения защитных свойств жилых и других помещений;</w:t>
      </w:r>
    </w:p>
    <w:p>
      <w:pPr>
        <w:pStyle w:val="Normal"/>
        <w:ind w:firstLine="720"/>
        <w:jc w:val="both"/>
        <w:rPr/>
      </w:pPr>
      <w:r>
        <w:rPr/>
        <w:t>6.6. действия при возникновении пожаров и других стихийных бедствий, аварий и катастроф (характерных для данной местности);</w:t>
      </w:r>
    </w:p>
    <w:p>
      <w:pPr>
        <w:pStyle w:val="Normal"/>
        <w:ind w:firstLine="720"/>
        <w:jc w:val="both"/>
        <w:rPr/>
      </w:pPr>
      <w:r>
        <w:rPr/>
        <w:t xml:space="preserve">6.7. приемы оказания первой медицинской помощи пострадавшим, самопомощи; </w:t>
      </w:r>
    </w:p>
    <w:p>
      <w:pPr>
        <w:pStyle w:val="Normal"/>
        <w:ind w:firstLine="720"/>
        <w:jc w:val="both"/>
        <w:rPr/>
      </w:pPr>
      <w:r>
        <w:rPr/>
        <w:t>6.8. порядок выполнения мероприятий по защите детей;</w:t>
      </w:r>
    </w:p>
    <w:p>
      <w:pPr>
        <w:pStyle w:val="Normal"/>
        <w:ind w:firstLine="720"/>
        <w:jc w:val="both"/>
        <w:rPr/>
      </w:pPr>
      <w:r>
        <w:rPr/>
        <w:t>(могут быть указаны другие вопросы, необходимые для подготовки неработающего населения в области защиты от ЧС).</w:t>
      </w:r>
    </w:p>
    <w:p>
      <w:pPr>
        <w:pStyle w:val="Normal"/>
        <w:ind w:firstLine="720"/>
        <w:jc w:val="both"/>
        <w:rPr/>
      </w:pPr>
      <w:r>
        <w:rPr/>
        <w:t>7. Руководителям УКП иметь следующую документацию:</w:t>
      </w:r>
    </w:p>
    <w:p>
      <w:pPr>
        <w:pStyle w:val="Normal"/>
        <w:ind w:firstLine="720"/>
        <w:jc w:val="both"/>
        <w:rPr/>
      </w:pPr>
      <w:r>
        <w:rPr/>
        <w:t>7.1. перечень учебных мероприятий по обучению неработающего населения на год;</w:t>
      </w:r>
    </w:p>
    <w:p>
      <w:pPr>
        <w:pStyle w:val="Normal"/>
        <w:ind w:firstLine="720"/>
        <w:jc w:val="both"/>
        <w:rPr/>
      </w:pPr>
      <w:r>
        <w:rPr/>
        <w:t xml:space="preserve">7.2. журнал учета проведенных учебных мероприятий с количеством присутствующих на них. </w:t>
      </w:r>
    </w:p>
    <w:p>
      <w:pPr>
        <w:pStyle w:val="Normal"/>
        <w:ind w:firstLine="720"/>
        <w:jc w:val="both"/>
        <w:rPr/>
      </w:pPr>
      <w:r>
        <w:rPr/>
        <w:t>8. Создание, оборудование и оснащение УКП, финансирование их деятельности по подготовке неработающего населения предусмотреть и осуществлять за счет средств местного бюджета.</w:t>
      </w:r>
    </w:p>
    <w:p>
      <w:pPr>
        <w:pStyle w:val="Normal"/>
        <w:ind w:firstLine="851"/>
        <w:jc w:val="both"/>
        <w:rPr/>
      </w:pPr>
      <w:r>
        <w:rPr/>
        <w:t xml:space="preserve">9. Признать   утратившим силу постановление Администрации Богородицкого сельского поселения от 20.05.2015г. № 37 «О создании и организации деятельности учебно-консультационных пунктов по обучению неработающего населения Богородицкого сельского поселения в области защиты от чрезвычайных ситуаций».   </w:t>
      </w:r>
    </w:p>
    <w:p>
      <w:pPr>
        <w:pStyle w:val="Normal"/>
        <w:ind w:firstLine="709"/>
        <w:jc w:val="both"/>
        <w:rPr/>
      </w:pPr>
      <w:r>
        <w:rPr/>
        <w:t>10. Разместить настоящее Постановление на официальном сайте Администрации Богородицкого сельского поселения.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ab/>
        <w:t>11. Контроль за исполнением настоящего Постановления оставляю за собой.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Глава Администрации </w:t>
      </w:r>
    </w:p>
    <w:p>
      <w:pPr>
        <w:pStyle w:val="Normal"/>
        <w:rPr/>
      </w:pPr>
      <w:r>
        <w:rPr/>
        <w:t>Богородицкого сельского поселения                                                 А.А.Кутыгин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 1</w:t>
      </w:r>
    </w:p>
    <w:p>
      <w:pPr>
        <w:pStyle w:val="Normal"/>
        <w:jc w:val="right"/>
        <w:rPr/>
      </w:pPr>
      <w:r>
        <w:rPr/>
        <w:t xml:space="preserve">к постановлению Администрации </w:t>
      </w:r>
    </w:p>
    <w:p>
      <w:pPr>
        <w:pStyle w:val="Normal"/>
        <w:jc w:val="right"/>
        <w:rPr/>
      </w:pPr>
      <w:r>
        <w:rPr/>
        <w:t xml:space="preserve">Богородицкого сельского поселения  </w:t>
      </w:r>
    </w:p>
    <w:p>
      <w:pPr>
        <w:pStyle w:val="Normal"/>
        <w:jc w:val="right"/>
        <w:rPr/>
      </w:pPr>
      <w:r>
        <w:rPr/>
        <w:t>от 19.12.</w:t>
      </w:r>
      <w:r>
        <w:rPr>
          <w:color w:val="000000"/>
        </w:rPr>
        <w:t>2023г. № 136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center"/>
        <w:rPr/>
      </w:pPr>
      <w:r>
        <w:rPr>
          <w:bCs/>
        </w:rPr>
        <w:t>ПОЛОЖЕНИЕ</w:t>
      </w:r>
    </w:p>
    <w:p>
      <w:pPr>
        <w:pStyle w:val="Normal"/>
        <w:jc w:val="center"/>
        <w:rPr/>
      </w:pPr>
      <w:r>
        <w:rPr>
          <w:bCs/>
        </w:rPr>
        <w:t>об учебно-консультационных пунктах по чрезвычайным ситуациям и пожарной безопасности Богородицкого</w:t>
      </w:r>
      <w:r>
        <w:rPr/>
        <w:t xml:space="preserve"> сельского поселения 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9"/>
        <w:jc w:val="center"/>
        <w:rPr/>
      </w:pPr>
      <w:r>
        <w:rPr>
          <w:bCs/>
        </w:rPr>
        <w:t>1. Общие положения</w:t>
      </w:r>
      <w:bookmarkStart w:id="3" w:name="sub_1100"/>
      <w:bookmarkEnd w:id="3"/>
    </w:p>
    <w:p>
      <w:pPr>
        <w:pStyle w:val="Normal"/>
        <w:ind w:firstLine="709"/>
        <w:jc w:val="both"/>
        <w:rPr>
          <w:bCs/>
          <w:sz w:val="8"/>
        </w:rPr>
      </w:pPr>
      <w:r>
        <w:rPr>
          <w:bCs/>
          <w:sz w:val="8"/>
        </w:rPr>
      </w:r>
    </w:p>
    <w:p>
      <w:pPr>
        <w:pStyle w:val="Normal"/>
        <w:ind w:firstLine="709"/>
        <w:jc w:val="both"/>
        <w:rPr/>
      </w:pPr>
      <w:r>
        <w:rPr>
          <w:color w:val="000000"/>
        </w:rPr>
        <w:t>1.1. Учебно-консультационные пункты по чрезвычайным ситуациям и пожарной безопасности (далее - УКП) предназначены для обучения населения, не занятого в сфере производства и обслуживания (далее - неработающее население).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1.2. Основная цель создания УКП - обеспечение необходимых условий для подготовки неработающего населения по вопросам защиты от чрезвычайных ситуаций природного и техногенного характера (далее - ЧС) и мерам пожарной безопасности по месту жительства.</w:t>
      </w:r>
    </w:p>
    <w:p>
      <w:pPr>
        <w:pStyle w:val="Normal"/>
        <w:ind w:firstLine="709"/>
        <w:jc w:val="both"/>
        <w:rPr/>
      </w:pPr>
      <w:r>
        <w:rPr>
          <w:bCs/>
          <w:color w:val="000000"/>
        </w:rPr>
        <w:t>1.3. Основные задачи УКП:</w:t>
      </w:r>
      <w:bookmarkStart w:id="4" w:name="sub_1200"/>
      <w:bookmarkEnd w:id="4"/>
    </w:p>
    <w:p>
      <w:pPr>
        <w:pStyle w:val="Normal"/>
        <w:ind w:firstLine="709"/>
        <w:jc w:val="both"/>
        <w:rPr/>
      </w:pPr>
      <w:r>
        <w:rPr>
          <w:color w:val="000000"/>
        </w:rPr>
        <w:t>- организация обучения неработающего населения;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выработка практических навыков действий в условиях ЧС мирного и военного времени;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повышение уровня морально-психологического состояния населения в условиях угрозы возникновения или возникновения ЧС, а также при ликвидации их последствий.</w:t>
      </w:r>
    </w:p>
    <w:p>
      <w:pPr>
        <w:pStyle w:val="Normal"/>
        <w:ind w:firstLine="709"/>
        <w:jc w:val="center"/>
        <w:rPr/>
      </w:pPr>
      <w:r>
        <w:rPr>
          <w:bCs/>
          <w:color w:val="000000"/>
        </w:rPr>
        <w:t>2. Организация работы</w:t>
      </w:r>
      <w:bookmarkStart w:id="5" w:name="sub_1300"/>
      <w:bookmarkEnd w:id="5"/>
    </w:p>
    <w:p>
      <w:pPr>
        <w:pStyle w:val="Normal"/>
        <w:ind w:firstLine="709"/>
        <w:jc w:val="both"/>
        <w:rPr/>
      </w:pPr>
      <w:r>
        <w:rPr>
          <w:color w:val="000000"/>
        </w:rPr>
        <w:t>2.1. УКП создаются при администрации сельского поселения.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2.2. Организационная структура УКП может быть различной в зависимости от количества, проживающего на территории сельского поселения неработающего населения.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В состав УКП могут входить: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начальник УКП;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- 1-2 организатора (консультанта).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2.3. Глава Администрации сельского поселения издает постановление, в котором определяет: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место расположения УКП и других помещений, используемых для подготовки неработающего населения;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порядок работы УКП;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время проведения лекций бесед, консультаций, тренировок;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должностных лиц УКП и консультантов, привлекаемых для проведения лекций, бесед, консультаций, тренировок;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закрепления жителей домов (улиц) за УКП;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другие организационные вопросы.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2.4. Обучение населения осуществляется путем: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- проведения занятий по тематике, утвержденной Главой Администрации поселения;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проведения пропагандистских и агитационных мероприятий (бесед, лекций, вечеров вопросов и ответов, консультаций);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распространения и чтения памяток, листовок, пособий по тематике защиты от ЧС;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участия в учениях и тренировках по защите от ЧС и пожарной безопасности.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2.5. Основное внимание при обучении неработающего населения обращается на морально-психологическую подготовку, умелые действия в ЧС, характерных для мест его проживания, мерам пожарной безопасности, на воспитание у него чувства высокой ответственности за свою подготовку и подготовку своей семьи к защите от ЧС мирного и военного времени.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2.6. Основными формами занятий являются: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самостоятельное изучение учебно-методической литературы, пособий, памяток, листовок, буклетов, прослушивание радиопередач, просмотр телепрограмм и учебных фильмов по вопросам защиты от ЧС;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участие в проведении учений и тренировок;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посещение пропагандистских и агитационных мероприятий (беседы, лекции, вечера вопросов и ответов, консультации, просмотр учебных видеофильмов и др.);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индивидуальная работа с обучаемыми (участковые, работники государственного пожарного надзора, представители МЧС России и др.);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встречи с участниками ликвидации последствий ЧС, государственной противопожарной службы.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эвакуационные мероприятия. Продолжительность занятий одной группы, как правило, 1-2 часа в день. 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Неработающее население, прошедшее обучение по полной программе, в следующем году вместо текущей подготовки (частично или полностью) может привлекаться на учения, проводимые при администрации сельского поселения по месту жительства.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Для проведения занятий и консультаций привлекаются сотрудники УКП, специалисты, консультанты из числа активистов, прошедших подготовку в учебно-методическом центре, инспекторы отдела надзорной деятельности, сотрудников ПЧ-236. По медицинским темам и по вопросам психологической подготовки занятия проводят работники органов здравоохранения.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center"/>
        <w:rPr/>
      </w:pPr>
      <w:r>
        <w:rPr>
          <w:bCs/>
          <w:color w:val="000000"/>
        </w:rPr>
        <w:t>3. Оборудование и оснащение</w:t>
      </w:r>
      <w:bookmarkStart w:id="6" w:name="sub_1400"/>
      <w:bookmarkEnd w:id="6"/>
    </w:p>
    <w:p>
      <w:pPr>
        <w:pStyle w:val="Normal"/>
        <w:ind w:firstLine="709"/>
        <w:jc w:val="both"/>
        <w:rPr/>
      </w:pPr>
      <w:r>
        <w:rPr>
          <w:color w:val="000000"/>
        </w:rPr>
        <w:t>. УКП оборудуется в специально отведенном помещении, где есть возможность создать необходимые условия для организации учебного процесса. Комната (класс) для проведения занятий и консультаций вместимостью 12-15 человек, обеспечивается необходимым количеством исправной мебели и имуществом. На видном месте располагается распорядок дня и расписания занятий и консультаций.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Учебно-материальная база УКП включает стенды, наглядные учебные пособия, учебно-методическую литературу и дидактические материалы.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Класс оборудуется следующими стендами: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классификация чрезвычайных ситуаций;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права и обязанности граждан по защите от ЧС;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сигналы оповещения и действия по ним;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средства индивидуальной и коллективной защиты;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порядок и правила проведения эвакуации;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оказание само и взаимопомощи;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пожарная безопасность;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действия населения по предупреждению террористических актов.</w:t>
      </w:r>
    </w:p>
    <w:p>
      <w:pPr>
        <w:pStyle w:val="Normal"/>
        <w:jc w:val="both"/>
        <w:rPr/>
      </w:pPr>
      <w:r>
        <w:rPr>
          <w:color w:val="000000"/>
        </w:rPr>
        <w:tab/>
        <w:t>- аптечка первой медицинской помощи.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Применительно к тематике обучения для повышения наглядности и обеспечения самостоятельной работы, обучаемых на УКП необходимо иметь комплекты плакатов, схем, законодательные и нормативные акты (выписки), памятки, рекомендации, учебно-методические пособия.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Оснащение УКП, содержание стендов должны быть просты в оформлении, доступны в понимании, убеждать людей в реальности защиты от поражений при возникновении ЧС, воспитывать высокие морально-психологические качества. Каждый посетивший УКП должен получить конкретную исчерпывающую информацию о возможных ЧС в поселении его проживания, местах укрытия и маршрутах следования к ним, об адресах пунктов выдачи средств индивидуальной защиты, порядке эвакуации.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Документы, которые необходимо иметь на УКП:</w:t>
      </w:r>
    </w:p>
    <w:p>
      <w:pPr>
        <w:pStyle w:val="Normal"/>
        <w:ind w:firstLine="709"/>
        <w:jc w:val="both"/>
        <w:rPr/>
      </w:pPr>
      <w:bookmarkStart w:id="7" w:name="sub_1401"/>
      <w:r>
        <w:rPr>
          <w:color w:val="000000"/>
        </w:rPr>
        <w:t>- постановление Главы Администрации сельского поселения о создании УКП и организации его работы;</w:t>
      </w:r>
      <w:bookmarkStart w:id="8" w:name="sub_1402"/>
      <w:bookmarkEnd w:id="7"/>
    </w:p>
    <w:p>
      <w:pPr>
        <w:pStyle w:val="Normal"/>
        <w:ind w:firstLine="709"/>
        <w:jc w:val="both"/>
        <w:rPr/>
      </w:pPr>
      <w:bookmarkStart w:id="9" w:name="sub_1403"/>
      <w:bookmarkEnd w:id="8"/>
      <w:bookmarkEnd w:id="9"/>
      <w:r>
        <w:rPr>
          <w:color w:val="000000"/>
        </w:rPr>
        <w:t>- положение об УКП;</w:t>
      </w:r>
    </w:p>
    <w:p>
      <w:pPr>
        <w:pStyle w:val="Normal"/>
        <w:ind w:firstLine="709"/>
        <w:jc w:val="both"/>
        <w:rPr/>
      </w:pPr>
      <w:bookmarkStart w:id="10" w:name="sub_1404"/>
      <w:bookmarkStart w:id="11" w:name="sub_14031"/>
      <w:bookmarkEnd w:id="10"/>
      <w:bookmarkEnd w:id="11"/>
      <w:r>
        <w:rPr>
          <w:color w:val="000000"/>
        </w:rPr>
        <w:t>- план работы на год (по форме согласно Приложения 1);</w:t>
      </w:r>
    </w:p>
    <w:p>
      <w:pPr>
        <w:pStyle w:val="Normal"/>
        <w:ind w:firstLine="709"/>
        <w:jc w:val="both"/>
        <w:rPr/>
      </w:pPr>
      <w:bookmarkStart w:id="12" w:name="sub_1405"/>
      <w:bookmarkStart w:id="13" w:name="sub_14041"/>
      <w:bookmarkEnd w:id="12"/>
      <w:bookmarkEnd w:id="13"/>
      <w:r>
        <w:rPr>
          <w:color w:val="000000"/>
        </w:rPr>
        <w:t>- распорядок дня работы УКП (по форме согласно Приложения 2);</w:t>
      </w:r>
    </w:p>
    <w:p>
      <w:pPr>
        <w:pStyle w:val="Normal"/>
        <w:ind w:firstLine="709"/>
        <w:jc w:val="both"/>
        <w:rPr/>
      </w:pPr>
      <w:bookmarkStart w:id="14" w:name="sub_1406"/>
      <w:bookmarkStart w:id="15" w:name="sub_14051"/>
      <w:bookmarkEnd w:id="14"/>
      <w:bookmarkEnd w:id="15"/>
      <w:r>
        <w:rPr>
          <w:color w:val="000000"/>
        </w:rPr>
        <w:t>- график дежурств по УКП его сотрудников и других привлекаемых для этого лиц (по форме согласно приложению 3);</w:t>
      </w:r>
    </w:p>
    <w:p>
      <w:pPr>
        <w:pStyle w:val="Normal"/>
        <w:ind w:firstLine="709"/>
        <w:jc w:val="both"/>
        <w:rPr/>
      </w:pPr>
      <w:bookmarkStart w:id="16" w:name="sub_1407"/>
      <w:bookmarkStart w:id="17" w:name="sub_14061"/>
      <w:bookmarkEnd w:id="16"/>
      <w:bookmarkEnd w:id="17"/>
      <w:r>
        <w:rPr>
          <w:color w:val="000000"/>
        </w:rPr>
        <w:t>- расписание занятий и консультаций (согласно форме Приложения 4);</w:t>
      </w:r>
    </w:p>
    <w:p>
      <w:pPr>
        <w:pStyle w:val="Normal"/>
        <w:ind w:firstLine="709"/>
        <w:jc w:val="both"/>
        <w:rPr/>
      </w:pPr>
      <w:bookmarkStart w:id="18" w:name="sub_1408"/>
      <w:bookmarkStart w:id="19" w:name="sub_14071"/>
      <w:bookmarkEnd w:id="18"/>
      <w:bookmarkEnd w:id="19"/>
      <w:r>
        <w:rPr>
          <w:color w:val="000000"/>
        </w:rPr>
        <w:t>- журналы учета лекций и бесед (согласно Приложения 5);</w:t>
      </w:r>
    </w:p>
    <w:p>
      <w:pPr>
        <w:pStyle w:val="Normal"/>
        <w:ind w:firstLine="709"/>
        <w:jc w:val="both"/>
        <w:rPr/>
      </w:pPr>
      <w:bookmarkStart w:id="20" w:name="sub_14081"/>
      <w:bookmarkEnd w:id="20"/>
      <w:r>
        <w:rPr>
          <w:color w:val="000000"/>
        </w:rPr>
        <w:t>- журнал учёта посещаемости (по форме согласно Приложения 6);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обязанности начальника и инструктора (консультанта) УКП.</w:t>
      </w:r>
      <w:bookmarkStart w:id="21" w:name="sub_1410"/>
      <w:bookmarkEnd w:id="21"/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20"/>
        <w:jc w:val="center"/>
        <w:rPr/>
      </w:pPr>
      <w:r>
        <w:rPr>
          <w:bCs/>
          <w:color w:val="000000"/>
        </w:rPr>
        <w:t>4. Обязанности начальника УКП</w:t>
      </w:r>
      <w:bookmarkStart w:id="22" w:name="sub_1500"/>
      <w:bookmarkEnd w:id="22"/>
    </w:p>
    <w:p>
      <w:pPr>
        <w:pStyle w:val="Normal"/>
        <w:ind w:firstLine="720"/>
        <w:jc w:val="both"/>
        <w:rPr/>
      </w:pPr>
      <w:r>
        <w:rPr>
          <w:color w:val="000000"/>
        </w:rPr>
        <w:t>Начальник УКП подчиняется Главе Администрации сельского поселения, при котором создан УКП. Он отвечает за планирование, организацию и ход учебного процесса, состояние учебно-материальной базы.</w:t>
      </w:r>
    </w:p>
    <w:p>
      <w:pPr>
        <w:pStyle w:val="Normal"/>
        <w:ind w:firstLine="709"/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>Он обязан: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разрабатывать и вести планирующие, учетные и отчетные документы;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в соответствии с расписанием проводить занятия и консультации;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осуществлять контроль за ходом самостоятельного обучения людей и оказывать индивидуальную помощь обучаемым;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проводить инструктаж руководителей занятий и старших групп;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вести учет подготовки неработающего населения;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составлять годовой отчет о выполнении плана работы УКП и представлять его в Администрацию Песчанокопского района;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следить за содержанием помещений, соблюдением правил пожарной безопасности;</w:t>
      </w:r>
    </w:p>
    <w:p>
      <w:pPr>
        <w:pStyle w:val="Normal"/>
        <w:ind w:firstLine="709"/>
        <w:jc w:val="both"/>
        <w:rPr/>
      </w:pPr>
      <w:r>
        <w:rPr>
          <w:color w:val="000000"/>
        </w:rPr>
        <w:t>- поддерживать постоянное взаимодействие по вопросам обучения с сектором по МР, ГО и ЧС Администрации Песчанокопского района.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9"/>
        <w:jc w:val="center"/>
        <w:rPr/>
      </w:pPr>
      <w:r>
        <w:rPr>
          <w:color w:val="000000"/>
        </w:rPr>
        <w:t>5.Обязанности консультанта УКП</w:t>
      </w:r>
    </w:p>
    <w:p>
      <w:pPr>
        <w:pStyle w:val="61"/>
        <w:shd w:val="clear" w:color="auto" w:fill="auto"/>
        <w:spacing w:lineRule="auto" w:line="240"/>
        <w:ind w:hanging="0"/>
        <w:rPr/>
      </w:pPr>
      <w:r>
        <w:rPr>
          <w:i w:val="false"/>
          <w:sz w:val="28"/>
          <w:szCs w:val="24"/>
        </w:rPr>
        <w:t>Консультант УКП ГОЧС обязан:</w:t>
      </w:r>
    </w:p>
    <w:p>
      <w:pPr>
        <w:pStyle w:val="ListParagraph"/>
        <w:widowControl w:val="false"/>
        <w:numPr>
          <w:ilvl w:val="0"/>
          <w:numId w:val="5"/>
        </w:numPr>
        <w:tabs>
          <w:tab w:val="left" w:pos="1134" w:leader="none"/>
        </w:tabs>
        <w:ind w:left="0" w:firstLine="709"/>
        <w:jc w:val="both"/>
        <w:rPr/>
      </w:pPr>
      <w:r>
        <w:rPr>
          <w:sz w:val="28"/>
          <w:szCs w:val="24"/>
        </w:rPr>
        <w:t xml:space="preserve">участвовать в разработке планирующих и отчётных документов; </w:t>
      </w:r>
    </w:p>
    <w:p>
      <w:pPr>
        <w:pStyle w:val="ListParagraph"/>
        <w:widowControl w:val="false"/>
        <w:numPr>
          <w:ilvl w:val="0"/>
          <w:numId w:val="5"/>
        </w:numPr>
        <w:tabs>
          <w:tab w:val="left" w:pos="1134" w:leader="none"/>
        </w:tabs>
        <w:ind w:left="0" w:firstLine="709"/>
        <w:jc w:val="both"/>
        <w:rPr/>
      </w:pPr>
      <w:r>
        <w:rPr>
          <w:sz w:val="28"/>
          <w:szCs w:val="24"/>
        </w:rPr>
        <w:t>проводить занятия и другие учебные мероприятия в соответствии с планом работы и перечнем рекомендуемых тем с закрепленным за УКП ГОЧС неработающим населением;</w:t>
      </w:r>
    </w:p>
    <w:p>
      <w:pPr>
        <w:pStyle w:val="ListParagraph"/>
        <w:widowControl w:val="false"/>
        <w:numPr>
          <w:ilvl w:val="0"/>
          <w:numId w:val="5"/>
        </w:numPr>
        <w:tabs>
          <w:tab w:val="left" w:pos="1134" w:leader="none"/>
        </w:tabs>
        <w:ind w:left="0" w:firstLine="709"/>
        <w:jc w:val="both"/>
        <w:rPr/>
      </w:pPr>
      <w:r>
        <w:rPr>
          <w:sz w:val="28"/>
          <w:szCs w:val="24"/>
        </w:rPr>
        <w:t>обеспечивать глубокое усвоение неработающим населением учебного материала и прививать ему необходимые практические навыки;</w:t>
      </w:r>
    </w:p>
    <w:p>
      <w:pPr>
        <w:pStyle w:val="ListParagraph"/>
        <w:widowControl w:val="false"/>
        <w:numPr>
          <w:ilvl w:val="0"/>
          <w:numId w:val="5"/>
        </w:numPr>
        <w:tabs>
          <w:tab w:val="left" w:pos="1134" w:leader="none"/>
        </w:tabs>
        <w:ind w:left="0" w:firstLine="709"/>
        <w:jc w:val="both"/>
        <w:rPr/>
      </w:pPr>
      <w:r>
        <w:rPr>
          <w:sz w:val="28"/>
          <w:szCs w:val="24"/>
        </w:rPr>
        <w:t>разрабатывать учебно-методические материалы в установленные сроки и с высоким качеством;</w:t>
      </w:r>
    </w:p>
    <w:p>
      <w:pPr>
        <w:pStyle w:val="ListParagraph"/>
        <w:widowControl w:val="false"/>
        <w:numPr>
          <w:ilvl w:val="0"/>
          <w:numId w:val="5"/>
        </w:numPr>
        <w:tabs>
          <w:tab w:val="left" w:pos="1134" w:leader="none"/>
        </w:tabs>
        <w:ind w:left="0" w:firstLine="709"/>
        <w:jc w:val="both"/>
        <w:rPr/>
      </w:pPr>
      <w:r>
        <w:rPr>
          <w:sz w:val="28"/>
          <w:szCs w:val="24"/>
        </w:rPr>
        <w:t>проводить разъяснительно-пропагандистскую работу;</w:t>
      </w:r>
    </w:p>
    <w:p>
      <w:pPr>
        <w:pStyle w:val="ListParagraph"/>
        <w:widowControl w:val="false"/>
        <w:numPr>
          <w:ilvl w:val="0"/>
          <w:numId w:val="5"/>
        </w:numPr>
        <w:tabs>
          <w:tab w:val="left" w:pos="1134" w:leader="none"/>
        </w:tabs>
        <w:ind w:left="0" w:firstLine="709"/>
        <w:jc w:val="both"/>
        <w:rPr/>
      </w:pPr>
      <w:r>
        <w:rPr>
          <w:sz w:val="28"/>
          <w:szCs w:val="24"/>
        </w:rPr>
        <w:t>по указанию начальника организации лично вести пропаганду вопросов ГОЧС через средства массовой информации;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1134" w:leader="none"/>
        </w:tabs>
        <w:ind w:left="0" w:firstLine="709"/>
        <w:jc w:val="both"/>
        <w:rPr/>
      </w:pPr>
      <w:r>
        <w:rPr>
          <w:sz w:val="28"/>
          <w:szCs w:val="24"/>
        </w:rPr>
        <w:t>совершенствовать своё методическое мастерство и профессионализм; своевременно готовить учебно-материальную базу для проведения занятий, а также принимать участие в её создании и совершенствовании;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1134" w:leader="none"/>
        </w:tabs>
        <w:ind w:left="0" w:firstLine="709"/>
        <w:jc w:val="both"/>
        <w:rPr/>
      </w:pPr>
      <w:r>
        <w:rPr>
          <w:sz w:val="28"/>
          <w:szCs w:val="24"/>
        </w:rPr>
        <w:t>обеспечивать надёжное хранение и сбережение наглядных пособий и технических средств обучения;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1134" w:leader="none"/>
        </w:tabs>
        <w:ind w:left="0" w:firstLine="709"/>
        <w:jc w:val="both"/>
        <w:rPr/>
      </w:pPr>
      <w:r>
        <w:rPr>
          <w:sz w:val="28"/>
          <w:szCs w:val="24"/>
        </w:rPr>
        <w:t>готовить предложения по оптимизации и совершенствованию учебного процесса;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1134" w:leader="none"/>
        </w:tabs>
        <w:ind w:left="0" w:firstLine="709"/>
        <w:jc w:val="both"/>
        <w:rPr/>
      </w:pPr>
      <w:r>
        <w:rPr>
          <w:sz w:val="28"/>
          <w:szCs w:val="24"/>
        </w:rPr>
        <w:t>разрабатывать и своевременно проводить корректировку методических пособий по рекомендуемым темам для подготовки неработающего населения к действиям в чрезвычайных ситуациях природного и техногенного характера;</w:t>
      </w:r>
    </w:p>
    <w:p>
      <w:pPr>
        <w:pStyle w:val="ListParagraph"/>
        <w:widowControl w:val="false"/>
        <w:numPr>
          <w:ilvl w:val="0"/>
          <w:numId w:val="3"/>
        </w:numPr>
        <w:tabs>
          <w:tab w:val="left" w:pos="1134" w:leader="none"/>
        </w:tabs>
        <w:ind w:left="0" w:firstLine="709"/>
        <w:jc w:val="both"/>
        <w:rPr/>
      </w:pPr>
      <w:r>
        <w:rPr>
          <w:sz w:val="28"/>
          <w:szCs w:val="24"/>
        </w:rPr>
        <w:t>раз в пять лет проходить повышение квалификации в области гражданской обороны и защиты от чрезвычайных ситуаций.</w:t>
      </w:r>
    </w:p>
    <w:p>
      <w:pPr>
        <w:pStyle w:val="Normal"/>
        <w:ind w:left="5670" w:hanging="0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 xml:space="preserve">Глава Администрации </w:t>
      </w:r>
    </w:p>
    <w:p>
      <w:pPr>
        <w:pStyle w:val="Normal"/>
        <w:rPr/>
      </w:pPr>
      <w:r>
        <w:rPr/>
        <w:t>Богородицкого сельского поселения                                                 А.А.Кутыгин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Приложение 1</w:t>
      </w:r>
    </w:p>
    <w:p>
      <w:pPr>
        <w:pStyle w:val="Normal"/>
        <w:jc w:val="right"/>
        <w:rPr/>
      </w:pPr>
      <w:r>
        <w:rPr/>
        <w:t xml:space="preserve"> </w:t>
      </w:r>
      <w:r>
        <w:rPr/>
        <w:t>к положению об учебно-консультативных пунктах</w:t>
      </w:r>
    </w:p>
    <w:p>
      <w:pPr>
        <w:pStyle w:val="Normal"/>
        <w:jc w:val="right"/>
        <w:rPr/>
      </w:pPr>
      <w:r>
        <w:rPr/>
        <w:t xml:space="preserve">по чрезвычайным ситуациям и пожарной безопасности  </w:t>
      </w:r>
    </w:p>
    <w:p>
      <w:pPr>
        <w:pStyle w:val="Normal"/>
        <w:jc w:val="right"/>
        <w:rPr/>
      </w:pPr>
      <w:r>
        <w:rPr/>
        <w:t>Богородицкого сельского поселения</w:t>
      </w:r>
    </w:p>
    <w:p>
      <w:pPr>
        <w:pStyle w:val="Normal"/>
        <w:ind w:left="5600" w:hanging="0"/>
        <w:rPr>
          <w:bCs/>
          <w:color w:val="000000"/>
        </w:rPr>
      </w:pPr>
      <w:r>
        <w:rPr>
          <w:bCs/>
          <w:color w:val="000000"/>
        </w:rPr>
      </w:r>
      <w:bookmarkStart w:id="23" w:name="sub_2000"/>
      <w:bookmarkStart w:id="24" w:name="sub_2000"/>
      <w:bookmarkEnd w:id="24"/>
    </w:p>
    <w:p>
      <w:pPr>
        <w:pStyle w:val="Normal"/>
        <w:spacing w:lineRule="exact" w:line="322"/>
        <w:ind w:left="5954" w:hanging="0"/>
        <w:jc w:val="center"/>
        <w:rPr/>
      </w:pPr>
      <w:r>
        <w:rPr>
          <w:szCs w:val="24"/>
        </w:rPr>
        <w:t>УТВЕРЖДАЮ</w:t>
      </w:r>
    </w:p>
    <w:p>
      <w:pPr>
        <w:pStyle w:val="Normal"/>
        <w:tabs>
          <w:tab w:val="left" w:pos="10205" w:leader="none"/>
        </w:tabs>
        <w:spacing w:lineRule="exact" w:line="322"/>
        <w:ind w:left="5954" w:right="-1" w:hanging="0"/>
        <w:jc w:val="center"/>
        <w:rPr/>
      </w:pPr>
      <w:r>
        <w:rPr>
          <w:szCs w:val="24"/>
        </w:rPr>
        <w:t>Глава Администрации Богородицкого сельского поселения</w:t>
      </w:r>
    </w:p>
    <w:p>
      <w:pPr>
        <w:pStyle w:val="Normal"/>
        <w:tabs>
          <w:tab w:val="left" w:pos="3504" w:leader="underscore"/>
        </w:tabs>
        <w:spacing w:lineRule="exact" w:line="322"/>
        <w:ind w:left="5954" w:right="260" w:hanging="0"/>
        <w:jc w:val="center"/>
        <w:rPr/>
      </w:pPr>
      <w:r>
        <w:rPr>
          <w:szCs w:val="24"/>
        </w:rPr>
        <w:t xml:space="preserve"> </w:t>
      </w:r>
      <w:r>
        <w:rPr>
          <w:szCs w:val="24"/>
        </w:rPr>
        <w:t>_____________          ____________</w:t>
      </w:r>
    </w:p>
    <w:p>
      <w:pPr>
        <w:pStyle w:val="Normal"/>
        <w:tabs>
          <w:tab w:val="left" w:pos="3504" w:leader="underscore"/>
        </w:tabs>
        <w:spacing w:lineRule="exact" w:line="322"/>
        <w:ind w:left="5954" w:right="260" w:hanging="0"/>
        <w:jc w:val="center"/>
        <w:rPr/>
      </w:pPr>
      <w:r>
        <w:rPr>
          <w:szCs w:val="24"/>
          <w:vertAlign w:val="superscript"/>
        </w:rPr>
        <w:t xml:space="preserve">            </w:t>
      </w:r>
      <w:r>
        <w:rPr>
          <w:szCs w:val="24"/>
          <w:vertAlign w:val="superscript"/>
        </w:rPr>
        <w:t>ФИО</w:t>
      </w:r>
    </w:p>
    <w:p>
      <w:pPr>
        <w:pStyle w:val="Normal"/>
        <w:tabs>
          <w:tab w:val="left" w:pos="3504" w:leader="underscore"/>
          <w:tab w:val="left" w:pos="10205" w:leader="none"/>
        </w:tabs>
        <w:spacing w:lineRule="exact" w:line="322"/>
        <w:ind w:left="5954" w:right="-1" w:hanging="0"/>
        <w:jc w:val="center"/>
        <w:rPr/>
      </w:pPr>
      <w:r>
        <w:rPr>
          <w:szCs w:val="24"/>
        </w:rPr>
        <w:t>«___» ____________ 20 __ г.</w:t>
      </w:r>
    </w:p>
    <w:p>
      <w:pPr>
        <w:pStyle w:val="Normal"/>
        <w:spacing w:lineRule="exact" w:line="322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exact" w:line="322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pacing w:lineRule="exact" w:line="322"/>
        <w:jc w:val="center"/>
        <w:rPr/>
      </w:pPr>
      <w:r>
        <w:rPr>
          <w:sz w:val="24"/>
          <w:szCs w:val="24"/>
        </w:rPr>
        <w:t>ПЛАН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работы учебно-консультационного пункта ГОЧС №____ </w:t>
      </w:r>
    </w:p>
    <w:p>
      <w:pPr>
        <w:pStyle w:val="Normal"/>
        <w:jc w:val="center"/>
        <w:rPr/>
      </w:pPr>
      <w:r>
        <w:rPr>
          <w:sz w:val="24"/>
          <w:szCs w:val="24"/>
        </w:rPr>
        <w:t>при ________________________________________________</w:t>
      </w:r>
    </w:p>
    <w:p>
      <w:pPr>
        <w:pStyle w:val="Normal"/>
        <w:jc w:val="center"/>
        <w:rPr/>
      </w:pPr>
      <w:r>
        <w:rPr>
          <w:sz w:val="26"/>
          <w:szCs w:val="26"/>
          <w:vertAlign w:val="superscript"/>
        </w:rPr>
        <w:t>(наименование организации, учреждения при котором создан УКП)</w:t>
      </w:r>
      <w:r>
        <w:rPr>
          <w:sz w:val="26"/>
          <w:szCs w:val="26"/>
        </w:rPr>
        <w:t xml:space="preserve"> </w:t>
      </w:r>
    </w:p>
    <w:p>
      <w:pPr>
        <w:pStyle w:val="Normal"/>
        <w:spacing w:lineRule="exact" w:line="322"/>
        <w:ind w:right="200" w:hanging="0"/>
        <w:jc w:val="center"/>
        <w:rPr/>
      </w:pPr>
      <w:r>
        <w:rPr>
          <w:sz w:val="24"/>
          <w:szCs w:val="24"/>
        </w:rPr>
        <w:t xml:space="preserve">по обучению неработающего населения на 20_ год </w:t>
      </w:r>
    </w:p>
    <w:p>
      <w:pPr>
        <w:pStyle w:val="Normal"/>
        <w:spacing w:lineRule="exact" w:line="322"/>
        <w:ind w:right="20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959" w:type="dxa"/>
        <w:jc w:val="left"/>
        <w:tblInd w:w="-55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82"/>
        <w:gridCol w:w="1411"/>
        <w:gridCol w:w="1982"/>
        <w:gridCol w:w="1440"/>
        <w:gridCol w:w="1003"/>
        <w:gridCol w:w="1699"/>
        <w:gridCol w:w="1741"/>
      </w:tblGrid>
      <w:tr>
        <w:trPr>
          <w:trHeight w:val="571" w:hRule="exact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ind w:left="240" w:hanging="0"/>
              <w:jc w:val="center"/>
              <w:rPr/>
            </w:pPr>
            <w:r>
              <w:rPr>
                <w:rStyle w:val="10pt0pt"/>
                <w:rFonts w:eastAsia="Arial"/>
              </w:rPr>
              <w:t>№</w:t>
            </w:r>
          </w:p>
          <w:p>
            <w:pPr>
              <w:pStyle w:val="Normal"/>
              <w:ind w:left="240" w:hanging="0"/>
              <w:jc w:val="center"/>
              <w:rPr/>
            </w:pPr>
            <w:r>
              <w:rPr>
                <w:rStyle w:val="10pt0pt"/>
                <w:rFonts w:eastAsia="Arial"/>
              </w:rPr>
              <w:t>п/п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10pt0pt"/>
                <w:rFonts w:eastAsia="Arial"/>
              </w:rPr>
              <w:t>Дата</w:t>
            </w:r>
          </w:p>
          <w:p>
            <w:pPr>
              <w:pStyle w:val="Normal"/>
              <w:jc w:val="center"/>
              <w:rPr/>
            </w:pPr>
            <w:r>
              <w:rPr>
                <w:rStyle w:val="10pt0pt"/>
                <w:rFonts w:eastAsia="Arial"/>
              </w:rPr>
              <w:t>проведения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10pt0pt"/>
                <w:rFonts w:eastAsia="Arial"/>
              </w:rPr>
              <w:t>Наименование</w:t>
            </w:r>
          </w:p>
          <w:p>
            <w:pPr>
              <w:pStyle w:val="Normal"/>
              <w:jc w:val="center"/>
              <w:rPr/>
            </w:pPr>
            <w:r>
              <w:rPr>
                <w:rStyle w:val="10pt0pt"/>
                <w:rFonts w:eastAsia="Arial"/>
              </w:rPr>
              <w:t>темы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10pt0pt"/>
                <w:rFonts w:eastAsia="Arial"/>
              </w:rPr>
              <w:t>Вид</w:t>
            </w:r>
          </w:p>
          <w:p>
            <w:pPr>
              <w:pStyle w:val="Normal"/>
              <w:jc w:val="center"/>
              <w:rPr/>
            </w:pPr>
            <w:r>
              <w:rPr>
                <w:rStyle w:val="10pt0pt"/>
                <w:rFonts w:eastAsia="Arial"/>
              </w:rPr>
              <w:t>занятий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10pt0pt"/>
                <w:rFonts w:eastAsia="Arial"/>
              </w:rPr>
              <w:t>кол-во</w:t>
            </w:r>
          </w:p>
          <w:p>
            <w:pPr>
              <w:pStyle w:val="Normal"/>
              <w:jc w:val="center"/>
              <w:rPr/>
            </w:pPr>
            <w:r>
              <w:rPr>
                <w:rStyle w:val="10pt0pt"/>
                <w:rFonts w:eastAsia="Arial"/>
              </w:rPr>
              <w:t>часов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Style w:val="10pt0pt"/>
                <w:rFonts w:eastAsia="Arial"/>
              </w:rPr>
              <w:t>Руководитель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ind w:left="240" w:hanging="0"/>
              <w:jc w:val="center"/>
              <w:rPr/>
            </w:pPr>
            <w:r>
              <w:rPr>
                <w:rStyle w:val="10pt0pt"/>
                <w:rFonts w:eastAsia="Arial"/>
              </w:rPr>
              <w:t>Отметка о выполнении</w:t>
            </w:r>
          </w:p>
        </w:tc>
      </w:tr>
      <w:tr>
        <w:trPr>
          <w:trHeight w:val="283" w:hRule="exact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00"/>
              <w:ind w:left="240" w:hanging="0"/>
              <w:jc w:val="center"/>
              <w:rPr/>
            </w:pPr>
            <w:r>
              <w:rPr>
                <w:rStyle w:val="10pt0pt"/>
                <w:rFonts w:eastAsia="Aria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Style w:val="10pt0pt"/>
                <w:rFonts w:eastAsia="Arial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Style w:val="10pt0pt"/>
                <w:rFonts w:eastAsia="Aria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Style w:val="10pt0pt"/>
                <w:rFonts w:eastAsia="Arial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Style w:val="10pt0pt"/>
                <w:rFonts w:eastAsia="Arial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Style w:val="10pt0pt"/>
                <w:rFonts w:eastAsia="Arial"/>
              </w:rPr>
              <w:t>6</w:t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00"/>
              <w:jc w:val="center"/>
              <w:rPr/>
            </w:pPr>
            <w:r>
              <w:rPr>
                <w:rStyle w:val="10pt0pt"/>
                <w:rFonts w:eastAsia="Arial"/>
              </w:rPr>
              <w:t>7</w:t>
            </w:r>
          </w:p>
        </w:tc>
      </w:tr>
      <w:tr>
        <w:trPr>
          <w:trHeight w:val="288" w:hRule="exact"/>
        </w:trPr>
        <w:tc>
          <w:tcPr>
            <w:tcW w:w="9958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I. Организационные мероприятия</w:t>
            </w:r>
          </w:p>
        </w:tc>
      </w:tr>
      <w:tr>
        <w:trPr>
          <w:trHeight w:val="288" w:hRule="exact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9958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2. Подготовка неработающего населения</w:t>
            </w:r>
          </w:p>
        </w:tc>
      </w:tr>
      <w:tr>
        <w:trPr>
          <w:trHeight w:val="288" w:hRule="exact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93" w:hRule="exact"/>
        </w:trPr>
        <w:tc>
          <w:tcPr>
            <w:tcW w:w="99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3. Совершенствование учебно-материальной базы</w:t>
            </w:r>
          </w:p>
        </w:tc>
      </w:tr>
      <w:tr>
        <w:trPr>
          <w:trHeight w:val="293" w:hRule="exact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93" w:hRule="exact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93" w:hRule="exact"/>
        </w:trPr>
        <w:tc>
          <w:tcPr>
            <w:tcW w:w="99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4. Контроль и оказание помощи</w:t>
            </w:r>
          </w:p>
        </w:tc>
      </w:tr>
      <w:tr>
        <w:trPr>
          <w:trHeight w:val="293" w:hRule="exact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93" w:hRule="exact"/>
        </w:trPr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ind w:right="20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right="20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sz w:val="24"/>
          <w:szCs w:val="24"/>
        </w:rPr>
        <w:t>Начальник УКП ГОЧС                 _____________                                  _____________</w:t>
      </w:r>
    </w:p>
    <w:p>
      <w:pPr>
        <w:pStyle w:val="72"/>
        <w:shd w:val="clear" w:color="auto" w:fill="auto"/>
        <w:spacing w:lineRule="auto" w:line="240" w:before="0" w:after="0"/>
        <w:jc w:val="left"/>
        <w:rPr/>
      </w:pPr>
      <w:r>
        <w:rPr>
          <w:b w:val="false"/>
          <w:sz w:val="26"/>
          <w:szCs w:val="26"/>
          <w:vertAlign w:val="superscript"/>
        </w:rPr>
        <w:t xml:space="preserve">                                                                                                   </w:t>
      </w:r>
      <w:r>
        <w:rPr>
          <w:b w:val="false"/>
          <w:sz w:val="26"/>
          <w:szCs w:val="26"/>
          <w:vertAlign w:val="superscript"/>
        </w:rPr>
        <w:t>(подпись)                                                                                 (фамилия)</w:t>
      </w:r>
    </w:p>
    <w:p>
      <w:pPr>
        <w:pStyle w:val="Normal"/>
        <w:spacing w:lineRule="exact" w:line="280"/>
        <w:ind w:left="20" w:hanging="0"/>
        <w:jc w:val="right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Normal"/>
        <w:spacing w:lineRule="exact" w:line="280"/>
        <w:ind w:left="20" w:hanging="0"/>
        <w:jc w:val="right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Normal"/>
        <w:spacing w:lineRule="exact" w:line="280"/>
        <w:ind w:left="20" w:hanging="0"/>
        <w:jc w:val="right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Normal"/>
        <w:spacing w:lineRule="exact" w:line="280"/>
        <w:ind w:left="20" w:hanging="0"/>
        <w:jc w:val="right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Normal"/>
        <w:spacing w:lineRule="exact" w:line="280"/>
        <w:ind w:left="20" w:hanging="0"/>
        <w:jc w:val="right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Normal"/>
        <w:spacing w:lineRule="exact" w:line="280"/>
        <w:ind w:left="20" w:hanging="0"/>
        <w:jc w:val="right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Normal"/>
        <w:spacing w:lineRule="exact" w:line="280"/>
        <w:ind w:left="20" w:hanging="0"/>
        <w:jc w:val="right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Приложение 2 </w:t>
      </w:r>
    </w:p>
    <w:p>
      <w:pPr>
        <w:pStyle w:val="Normal"/>
        <w:jc w:val="right"/>
        <w:rPr/>
      </w:pPr>
      <w:r>
        <w:rPr/>
        <w:t>к положению об учебно-консультативных пунктах</w:t>
      </w:r>
    </w:p>
    <w:p>
      <w:pPr>
        <w:pStyle w:val="Normal"/>
        <w:jc w:val="right"/>
        <w:rPr/>
      </w:pPr>
      <w:r>
        <w:rPr/>
        <w:t xml:space="preserve">по чрезвычайным ситуациям и пожарной безопасности  </w:t>
      </w:r>
    </w:p>
    <w:p>
      <w:pPr>
        <w:pStyle w:val="Normal"/>
        <w:jc w:val="right"/>
        <w:rPr/>
      </w:pPr>
      <w:r>
        <w:rPr/>
        <w:t>Богородицкого сельского поселения</w:t>
      </w:r>
    </w:p>
    <w:p>
      <w:pPr>
        <w:pStyle w:val="72"/>
        <w:shd w:val="clear" w:color="auto" w:fill="auto"/>
        <w:spacing w:lineRule="auto" w:line="240" w:before="0" w:after="0"/>
        <w:ind w:left="20" w:hanging="0"/>
        <w:jc w:val="left"/>
        <w:rPr>
          <w:b w:val="false"/>
          <w:b w:val="false"/>
          <w:sz w:val="24"/>
          <w:szCs w:val="24"/>
          <w:vertAlign w:val="superscript"/>
        </w:rPr>
      </w:pPr>
      <w:r>
        <w:rPr>
          <w:b w:val="false"/>
          <w:sz w:val="24"/>
          <w:szCs w:val="24"/>
          <w:vertAlign w:val="superscript"/>
        </w:rPr>
      </w:r>
    </w:p>
    <w:p>
      <w:pPr>
        <w:pStyle w:val="Normal"/>
        <w:spacing w:lineRule="exact" w:line="322"/>
        <w:ind w:left="5954" w:hanging="0"/>
        <w:jc w:val="center"/>
        <w:rPr/>
      </w:pPr>
      <w:r>
        <w:rPr>
          <w:sz w:val="24"/>
          <w:szCs w:val="24"/>
        </w:rPr>
        <w:t>УТВЕРЖДАЮ</w:t>
      </w:r>
    </w:p>
    <w:p>
      <w:pPr>
        <w:pStyle w:val="Normal"/>
        <w:tabs>
          <w:tab w:val="left" w:pos="10205" w:leader="none"/>
        </w:tabs>
        <w:spacing w:lineRule="exact" w:line="322"/>
        <w:ind w:left="5954" w:right="-1" w:hanging="0"/>
        <w:jc w:val="center"/>
        <w:rPr/>
      </w:pPr>
      <w:r>
        <w:rPr>
          <w:szCs w:val="24"/>
        </w:rPr>
        <w:t>Глава Администрации Богородицкого сельского поселения</w:t>
      </w:r>
    </w:p>
    <w:p>
      <w:pPr>
        <w:pStyle w:val="Normal"/>
        <w:tabs>
          <w:tab w:val="left" w:pos="3504" w:leader="underscore"/>
        </w:tabs>
        <w:spacing w:lineRule="exact" w:line="322"/>
        <w:ind w:left="5954" w:right="260" w:hanging="0"/>
        <w:jc w:val="center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  __________</w:t>
      </w:r>
    </w:p>
    <w:p>
      <w:pPr>
        <w:pStyle w:val="Normal"/>
        <w:tabs>
          <w:tab w:val="left" w:pos="3504" w:leader="underscore"/>
        </w:tabs>
        <w:spacing w:lineRule="exact" w:line="322"/>
        <w:ind w:left="5954" w:right="260" w:hanging="0"/>
        <w:jc w:val="center"/>
        <w:rPr/>
      </w:pPr>
      <w:r>
        <w:rPr>
          <w:sz w:val="24"/>
          <w:szCs w:val="24"/>
          <w:vertAlign w:val="superscript"/>
        </w:rPr>
        <w:t xml:space="preserve">                                                   </w:t>
      </w:r>
      <w:r>
        <w:rPr>
          <w:sz w:val="24"/>
          <w:szCs w:val="24"/>
          <w:vertAlign w:val="superscript"/>
        </w:rPr>
        <w:t>ФИО</w:t>
      </w:r>
    </w:p>
    <w:p>
      <w:pPr>
        <w:pStyle w:val="Normal"/>
        <w:tabs>
          <w:tab w:val="left" w:pos="3504" w:leader="underscore"/>
          <w:tab w:val="left" w:pos="10205" w:leader="none"/>
        </w:tabs>
        <w:spacing w:lineRule="exact" w:line="322"/>
        <w:ind w:left="5954" w:right="-1" w:hanging="0"/>
        <w:jc w:val="center"/>
        <w:rPr/>
      </w:pPr>
      <w:r>
        <w:rPr>
          <w:sz w:val="24"/>
          <w:szCs w:val="24"/>
        </w:rPr>
        <w:t>«___» ____________ 20 __ г.</w:t>
      </w:r>
    </w:p>
    <w:p>
      <w:pPr>
        <w:pStyle w:val="Normal"/>
        <w:spacing w:lineRule="exact" w:line="322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exact" w:line="28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exact" w:line="280"/>
        <w:jc w:val="center"/>
        <w:rPr/>
      </w:pPr>
      <w:r>
        <w:rPr>
          <w:sz w:val="24"/>
          <w:szCs w:val="24"/>
        </w:rPr>
        <w:t xml:space="preserve">РАСПОРЯДОК </w:t>
      </w:r>
    </w:p>
    <w:p>
      <w:pPr>
        <w:pStyle w:val="Normal"/>
        <w:spacing w:lineRule="exact" w:line="280"/>
        <w:jc w:val="center"/>
        <w:rPr/>
      </w:pPr>
      <w:r>
        <w:rPr>
          <w:sz w:val="24"/>
          <w:szCs w:val="24"/>
        </w:rPr>
        <w:t>работы учебно-консультационного пункта ГОЧС №___</w:t>
      </w:r>
    </w:p>
    <w:p>
      <w:pPr>
        <w:pStyle w:val="Normal"/>
        <w:jc w:val="center"/>
        <w:rPr/>
      </w:pPr>
      <w:r>
        <w:rPr>
          <w:sz w:val="24"/>
          <w:szCs w:val="24"/>
        </w:rPr>
        <w:t>при ________________________________________________</w:t>
      </w:r>
    </w:p>
    <w:p>
      <w:pPr>
        <w:pStyle w:val="Normal"/>
        <w:jc w:val="center"/>
        <w:rPr/>
      </w:pPr>
      <w:r>
        <w:rPr>
          <w:sz w:val="26"/>
          <w:szCs w:val="26"/>
          <w:vertAlign w:val="superscript"/>
        </w:rPr>
        <w:t>(наименование организации, учреждения при котором создан УКП)</w:t>
      </w:r>
      <w:r>
        <w:rPr>
          <w:sz w:val="26"/>
          <w:szCs w:val="26"/>
        </w:rPr>
        <w:t xml:space="preserve"> </w:t>
      </w:r>
    </w:p>
    <w:p>
      <w:pPr>
        <w:pStyle w:val="Normal"/>
        <w:spacing w:lineRule="exact" w:line="28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8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7257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83"/>
        <w:gridCol w:w="2362"/>
        <w:gridCol w:w="2512"/>
      </w:tblGrid>
      <w:tr>
        <w:trPr/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/>
            </w:pPr>
            <w:r>
              <w:rPr/>
              <w:t>Дни недели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/>
            </w:pPr>
            <w:r>
              <w:rPr/>
              <w:t>Время работы</w:t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/>
            </w:pPr>
            <w:r>
              <w:rPr/>
              <w:t>Примечание</w:t>
            </w:r>
          </w:p>
        </w:tc>
      </w:tr>
      <w:tr>
        <w:trPr/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exact" w: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2108" w:leader="none"/>
        </w:tabs>
        <w:spacing w:lineRule="exact" w:line="280"/>
        <w:ind w:left="23" w:hanging="0"/>
        <w:jc w:val="center"/>
        <w:rPr/>
      </w:pPr>
      <w:r>
        <w:rPr>
          <w:sz w:val="26"/>
          <w:szCs w:val="26"/>
        </w:rPr>
        <w:tab/>
      </w:r>
    </w:p>
    <w:p>
      <w:pPr>
        <w:pStyle w:val="Normal"/>
        <w:ind w:right="20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/>
      </w:pPr>
      <w:r>
        <w:rPr>
          <w:sz w:val="24"/>
          <w:szCs w:val="24"/>
        </w:rPr>
        <w:t>Начальник УКП ГОЧС                 _____________                                       ____________</w:t>
      </w:r>
    </w:p>
    <w:p>
      <w:pPr>
        <w:pStyle w:val="72"/>
        <w:shd w:val="clear" w:color="auto" w:fill="auto"/>
        <w:spacing w:lineRule="auto" w:line="240" w:before="0" w:after="0"/>
        <w:jc w:val="left"/>
        <w:rPr/>
      </w:pPr>
      <w:r>
        <w:rPr>
          <w:b w:val="false"/>
          <w:sz w:val="26"/>
          <w:szCs w:val="26"/>
          <w:vertAlign w:val="superscript"/>
        </w:rPr>
        <w:t xml:space="preserve">                                                                                                 </w:t>
      </w:r>
      <w:r>
        <w:rPr>
          <w:b w:val="false"/>
          <w:sz w:val="26"/>
          <w:szCs w:val="26"/>
          <w:vertAlign w:val="superscript"/>
        </w:rPr>
        <w:t>(подпись)                                                                                         (фамилия)</w:t>
      </w:r>
    </w:p>
    <w:p>
      <w:pPr>
        <w:pStyle w:val="Normal"/>
        <w:tabs>
          <w:tab w:val="left" w:pos="2108" w:leader="none"/>
        </w:tabs>
        <w:spacing w:lineRule="exact" w:line="280"/>
        <w:ind w:left="20" w:hanging="0"/>
        <w:jc w:val="center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Normal"/>
        <w:tabs>
          <w:tab w:val="left" w:pos="2108" w:leader="none"/>
        </w:tabs>
        <w:spacing w:lineRule="exact" w:line="280"/>
        <w:ind w:left="20" w:hanging="0"/>
        <w:jc w:val="center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Normal"/>
        <w:spacing w:lineRule="exact" w:line="250" w:before="0" w:after="12"/>
        <w:ind w:left="300" w:hanging="0"/>
        <w:jc w:val="center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Normal"/>
        <w:spacing w:lineRule="exact" w:line="280"/>
        <w:ind w:left="20" w:hanging="0"/>
        <w:jc w:val="right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Normal"/>
        <w:spacing w:lineRule="exact" w:line="280"/>
        <w:ind w:left="20" w:hanging="0"/>
        <w:jc w:val="right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Normal"/>
        <w:spacing w:lineRule="exact" w:line="280"/>
        <w:ind w:left="20" w:hanging="0"/>
        <w:jc w:val="right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Normal"/>
        <w:spacing w:lineRule="exact" w:line="280"/>
        <w:ind w:left="20" w:hanging="0"/>
        <w:jc w:val="right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Normal"/>
        <w:spacing w:lineRule="exact" w:line="280"/>
        <w:ind w:left="20" w:hanging="0"/>
        <w:jc w:val="right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Normal"/>
        <w:spacing w:lineRule="exact" w:line="280"/>
        <w:ind w:left="20" w:hanging="0"/>
        <w:jc w:val="right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Normal"/>
        <w:spacing w:lineRule="exact" w:line="280"/>
        <w:ind w:left="20" w:hanging="0"/>
        <w:jc w:val="right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Normal"/>
        <w:spacing w:lineRule="exact" w:line="280"/>
        <w:ind w:left="20" w:hanging="0"/>
        <w:jc w:val="right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Normal"/>
        <w:spacing w:lineRule="exact" w:line="280"/>
        <w:ind w:left="20"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exact" w:line="280"/>
        <w:ind w:left="20"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exact" w:line="280"/>
        <w:ind w:left="20" w:hanging="0"/>
        <w:jc w:val="right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exact" w:line="280"/>
        <w:ind w:left="20" w:hanging="0"/>
        <w:jc w:val="right"/>
        <w:rPr/>
      </w:pPr>
      <w:r>
        <w:rPr/>
      </w:r>
    </w:p>
    <w:p>
      <w:pPr>
        <w:pStyle w:val="Normal"/>
        <w:spacing w:lineRule="exact" w:line="280"/>
        <w:ind w:left="20" w:hanging="0"/>
        <w:jc w:val="right"/>
        <w:rPr/>
      </w:pPr>
      <w:r>
        <w:rPr/>
      </w:r>
    </w:p>
    <w:p>
      <w:pPr>
        <w:pStyle w:val="Normal"/>
        <w:spacing w:lineRule="exact" w:line="280"/>
        <w:ind w:left="20" w:hanging="0"/>
        <w:jc w:val="right"/>
        <w:rPr/>
      </w:pPr>
      <w:r>
        <w:rPr/>
      </w:r>
    </w:p>
    <w:p>
      <w:pPr>
        <w:pStyle w:val="Normal"/>
        <w:spacing w:lineRule="exact" w:line="280"/>
        <w:ind w:left="20" w:hanging="0"/>
        <w:jc w:val="right"/>
        <w:rPr/>
      </w:pPr>
      <w:r>
        <w:rPr/>
      </w:r>
    </w:p>
    <w:p>
      <w:pPr>
        <w:pStyle w:val="Normal"/>
        <w:spacing w:lineRule="exact" w:line="280"/>
        <w:ind w:left="20" w:hanging="0"/>
        <w:jc w:val="right"/>
        <w:rPr/>
      </w:pPr>
      <w:r>
        <w:rPr/>
      </w:r>
    </w:p>
    <w:p>
      <w:pPr>
        <w:pStyle w:val="Normal"/>
        <w:spacing w:lineRule="exact" w:line="280"/>
        <w:ind w:left="20" w:hanging="0"/>
        <w:jc w:val="right"/>
        <w:rPr/>
      </w:pPr>
      <w:r>
        <w:rPr/>
      </w:r>
    </w:p>
    <w:p>
      <w:pPr>
        <w:pStyle w:val="Normal"/>
        <w:spacing w:lineRule="exact" w:line="280"/>
        <w:ind w:left="20" w:hanging="0"/>
        <w:jc w:val="right"/>
        <w:rPr/>
      </w:pPr>
      <w:r>
        <w:rPr/>
      </w:r>
    </w:p>
    <w:p>
      <w:pPr>
        <w:pStyle w:val="Normal"/>
        <w:spacing w:lineRule="exact" w:line="280"/>
        <w:ind w:left="20" w:hanging="0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3</w:t>
      </w:r>
    </w:p>
    <w:p>
      <w:pPr>
        <w:pStyle w:val="Normal"/>
        <w:jc w:val="right"/>
        <w:rPr/>
      </w:pPr>
      <w:r>
        <w:rPr/>
        <w:t xml:space="preserve"> </w:t>
      </w:r>
      <w:r>
        <w:rPr/>
        <w:t>к положению об учебно-консультативных пунктах</w:t>
      </w:r>
    </w:p>
    <w:p>
      <w:pPr>
        <w:pStyle w:val="Normal"/>
        <w:jc w:val="right"/>
        <w:rPr/>
      </w:pPr>
      <w:r>
        <w:rPr/>
        <w:t xml:space="preserve">по чрезвычайным ситуациям и пожарной безопасности  </w:t>
      </w:r>
    </w:p>
    <w:p>
      <w:pPr>
        <w:pStyle w:val="Normal"/>
        <w:jc w:val="right"/>
        <w:rPr/>
      </w:pPr>
      <w:r>
        <w:rPr/>
        <w:t>Богородицкого сельского поселения</w:t>
      </w:r>
    </w:p>
    <w:p>
      <w:pPr>
        <w:pStyle w:val="Normal"/>
        <w:jc w:val="right"/>
        <w:rPr/>
      </w:pPr>
      <w:r>
        <w:rPr/>
      </w:r>
    </w:p>
    <w:p>
      <w:pPr>
        <w:pStyle w:val="72"/>
        <w:shd w:val="clear" w:color="auto" w:fill="auto"/>
        <w:spacing w:lineRule="auto" w:line="240" w:before="0" w:after="0"/>
        <w:ind w:left="20" w:hanging="0"/>
        <w:jc w:val="left"/>
        <w:rPr>
          <w:b w:val="false"/>
          <w:b w:val="false"/>
          <w:sz w:val="24"/>
          <w:szCs w:val="24"/>
          <w:vertAlign w:val="superscript"/>
        </w:rPr>
      </w:pPr>
      <w:r>
        <w:rPr>
          <w:b w:val="false"/>
          <w:sz w:val="24"/>
          <w:szCs w:val="24"/>
          <w:vertAlign w:val="superscript"/>
        </w:rPr>
      </w:r>
    </w:p>
    <w:p>
      <w:pPr>
        <w:pStyle w:val="Normal"/>
        <w:spacing w:lineRule="exact" w:line="322"/>
        <w:ind w:left="5954" w:hanging="0"/>
        <w:jc w:val="center"/>
        <w:rPr/>
      </w:pPr>
      <w:r>
        <w:rPr>
          <w:sz w:val="24"/>
          <w:szCs w:val="24"/>
        </w:rPr>
        <w:t>УТВЕРЖДАЮ</w:t>
      </w:r>
    </w:p>
    <w:p>
      <w:pPr>
        <w:pStyle w:val="Normal"/>
        <w:tabs>
          <w:tab w:val="left" w:pos="10205" w:leader="none"/>
        </w:tabs>
        <w:spacing w:lineRule="exact" w:line="322"/>
        <w:ind w:left="5954" w:right="-1" w:hanging="0"/>
        <w:jc w:val="center"/>
        <w:rPr/>
      </w:pPr>
      <w:r>
        <w:rPr>
          <w:szCs w:val="24"/>
        </w:rPr>
        <w:t>Глава Администрации Богородицкого сельского поселения</w:t>
      </w:r>
    </w:p>
    <w:p>
      <w:pPr>
        <w:pStyle w:val="Normal"/>
        <w:tabs>
          <w:tab w:val="left" w:pos="3504" w:leader="underscore"/>
        </w:tabs>
        <w:spacing w:lineRule="exact" w:line="322"/>
        <w:ind w:left="5954" w:right="260" w:hanging="0"/>
        <w:jc w:val="center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  __________</w:t>
      </w:r>
    </w:p>
    <w:p>
      <w:pPr>
        <w:pStyle w:val="Normal"/>
        <w:tabs>
          <w:tab w:val="left" w:pos="3504" w:leader="underscore"/>
        </w:tabs>
        <w:spacing w:lineRule="exact" w:line="322"/>
        <w:ind w:left="5954" w:right="260" w:hanging="0"/>
        <w:jc w:val="center"/>
        <w:rPr/>
      </w:pPr>
      <w:r>
        <w:rPr>
          <w:sz w:val="24"/>
          <w:szCs w:val="24"/>
          <w:vertAlign w:val="superscript"/>
        </w:rPr>
        <w:t xml:space="preserve">                                                   </w:t>
      </w:r>
      <w:r>
        <w:rPr>
          <w:sz w:val="24"/>
          <w:szCs w:val="24"/>
          <w:vertAlign w:val="superscript"/>
        </w:rPr>
        <w:t>ФИО</w:t>
      </w:r>
    </w:p>
    <w:p>
      <w:pPr>
        <w:pStyle w:val="Normal"/>
        <w:tabs>
          <w:tab w:val="left" w:pos="3504" w:leader="underscore"/>
          <w:tab w:val="left" w:pos="10205" w:leader="none"/>
        </w:tabs>
        <w:spacing w:lineRule="exact" w:line="322"/>
        <w:ind w:left="5954" w:right="-1" w:hanging="0"/>
        <w:jc w:val="center"/>
        <w:rPr/>
      </w:pPr>
      <w:r>
        <w:rPr>
          <w:sz w:val="24"/>
          <w:szCs w:val="24"/>
        </w:rPr>
        <w:t>«___» ____________ 20 __ г.</w:t>
      </w:r>
    </w:p>
    <w:p>
      <w:pPr>
        <w:pStyle w:val="Normal"/>
        <w:spacing w:lineRule="exact" w:line="250" w:before="0" w:after="12"/>
        <w:ind w:left="30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exact" w:line="250" w:before="0" w:after="12"/>
        <w:ind w:left="30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exact" w:line="250" w:before="0" w:after="12"/>
        <w:ind w:left="300" w:hanging="0"/>
        <w:jc w:val="center"/>
        <w:rPr/>
      </w:pPr>
      <w:r>
        <w:rPr>
          <w:sz w:val="24"/>
          <w:szCs w:val="24"/>
        </w:rPr>
        <w:t>ГРАФИК</w:t>
      </w:r>
    </w:p>
    <w:p>
      <w:pPr>
        <w:pStyle w:val="Normal"/>
        <w:tabs>
          <w:tab w:val="left" w:pos="6220" w:leader="underscore"/>
          <w:tab w:val="left" w:pos="9148" w:leader="underscore"/>
        </w:tabs>
        <w:spacing w:lineRule="exact" w:line="250"/>
        <w:ind w:left="100" w:hanging="0"/>
        <w:jc w:val="center"/>
        <w:rPr/>
      </w:pPr>
      <w:r>
        <w:rPr>
          <w:sz w:val="24"/>
          <w:szCs w:val="24"/>
        </w:rPr>
        <w:t>дежурства на УКП ГОЧС № ___</w:t>
      </w:r>
    </w:p>
    <w:p>
      <w:pPr>
        <w:pStyle w:val="Normal"/>
        <w:jc w:val="center"/>
        <w:rPr/>
      </w:pPr>
      <w:r>
        <w:rPr>
          <w:sz w:val="24"/>
          <w:szCs w:val="24"/>
        </w:rPr>
        <w:t>при ________________________________________________</w:t>
      </w:r>
    </w:p>
    <w:p>
      <w:pPr>
        <w:pStyle w:val="Normal"/>
        <w:jc w:val="center"/>
        <w:rPr/>
      </w:pPr>
      <w:r>
        <w:rPr>
          <w:sz w:val="26"/>
          <w:szCs w:val="26"/>
          <w:vertAlign w:val="superscript"/>
        </w:rPr>
        <w:t>(наименование организации, учреждения при котором создан УКП)</w:t>
      </w:r>
      <w:r>
        <w:rPr>
          <w:sz w:val="26"/>
          <w:szCs w:val="26"/>
        </w:rPr>
        <w:t xml:space="preserve"> </w:t>
      </w:r>
    </w:p>
    <w:p>
      <w:pPr>
        <w:pStyle w:val="Normal"/>
        <w:tabs>
          <w:tab w:val="left" w:pos="6220" w:leader="underscore"/>
          <w:tab w:val="left" w:pos="9148" w:leader="underscore"/>
        </w:tabs>
        <w:spacing w:lineRule="exact" w:line="250"/>
        <w:ind w:left="100" w:hanging="0"/>
        <w:jc w:val="center"/>
        <w:rPr/>
      </w:pPr>
      <w:r>
        <w:rPr>
          <w:sz w:val="24"/>
          <w:szCs w:val="24"/>
        </w:rPr>
        <w:t>на 1-е полугодие 20 __г. (2-е полугодие 20 __г.)</w:t>
      </w:r>
    </w:p>
    <w:p>
      <w:pPr>
        <w:pStyle w:val="Normal"/>
        <w:tabs>
          <w:tab w:val="left" w:pos="2108" w:leader="none"/>
        </w:tabs>
        <w:spacing w:lineRule="exact" w:line="280"/>
        <w:ind w:left="20" w:hanging="0"/>
        <w:jc w:val="center"/>
        <w:rPr/>
      </w:pPr>
      <w:r>
        <w:rPr/>
        <w:tab/>
      </w:r>
    </w:p>
    <w:tbl>
      <w:tblPr>
        <w:tblW w:w="10032" w:type="dxa"/>
        <w:jc w:val="left"/>
        <w:tblInd w:w="-55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5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1107"/>
        <w:gridCol w:w="3850"/>
        <w:gridCol w:w="2477"/>
        <w:gridCol w:w="2597"/>
      </w:tblGrid>
      <w:tr>
        <w:trPr>
          <w:trHeight w:val="624" w:hRule="exact"/>
        </w:trPr>
        <w:tc>
          <w:tcPr>
            <w:tcW w:w="1107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10pt0pt"/>
              </w:rPr>
              <w:t xml:space="preserve">№ </w:t>
            </w:r>
          </w:p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10pt0pt"/>
                <w:rFonts w:eastAsia="Arial"/>
              </w:rPr>
              <w:t>п/п</w:t>
            </w:r>
          </w:p>
        </w:tc>
        <w:tc>
          <w:tcPr>
            <w:tcW w:w="3850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10pt1pt"/>
                <w:rFonts w:eastAsia="Sylfaen"/>
              </w:rPr>
              <w:t>Ф.И.О.</w:t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10pt0pt"/>
                <w:rFonts w:eastAsia="Arial"/>
              </w:rPr>
              <w:t>Должность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Style w:val="10pt0pt"/>
                <w:rFonts w:eastAsia="Arial"/>
              </w:rPr>
              <w:t>Дни дежурств</w:t>
            </w:r>
          </w:p>
        </w:tc>
      </w:tr>
      <w:tr>
        <w:trPr>
          <w:trHeight w:val="288" w:hRule="exact"/>
        </w:trPr>
        <w:tc>
          <w:tcPr>
            <w:tcW w:w="1107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850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3" w:hRule="exact"/>
        </w:trPr>
        <w:tc>
          <w:tcPr>
            <w:tcW w:w="1107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850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Normal"/>
              <w:snapToGrid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ind w:left="6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4"/>
          <w:szCs w:val="24"/>
        </w:rPr>
        <w:t>Начальник УКП ГОЧС                    _____________                                  _____________</w:t>
      </w:r>
    </w:p>
    <w:p>
      <w:pPr>
        <w:pStyle w:val="72"/>
        <w:shd w:val="clear" w:color="auto" w:fill="auto"/>
        <w:spacing w:lineRule="auto" w:line="240" w:before="0" w:after="0"/>
        <w:jc w:val="left"/>
        <w:rPr/>
      </w:pPr>
      <w:r>
        <w:rPr>
          <w:b w:val="false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b w:val="false"/>
          <w:sz w:val="26"/>
          <w:szCs w:val="26"/>
          <w:vertAlign w:val="superscript"/>
        </w:rPr>
        <w:t>(подпись)                                                                      (фамилия)</w:t>
      </w:r>
    </w:p>
    <w:p>
      <w:pPr>
        <w:pStyle w:val="Normal"/>
        <w:ind w:left="60" w:hanging="0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Normal"/>
        <w:spacing w:lineRule="exact" w:line="280"/>
        <w:jc w:val="right"/>
        <w:rPr>
          <w:b/>
          <w:b/>
          <w:sz w:val="26"/>
          <w:szCs w:val="26"/>
          <w:highlight w:val="white"/>
          <w:vertAlign w:val="superscript"/>
        </w:rPr>
      </w:pPr>
      <w:r>
        <w:rPr>
          <w:b/>
          <w:sz w:val="26"/>
          <w:szCs w:val="26"/>
          <w:highlight w:val="white"/>
          <w:vertAlign w:val="superscript"/>
        </w:rPr>
      </w:r>
    </w:p>
    <w:p>
      <w:pPr>
        <w:pStyle w:val="Normal"/>
        <w:spacing w:lineRule="exact" w:line="280"/>
        <w:jc w:val="right"/>
        <w:rPr>
          <w:b/>
          <w:b/>
          <w:color w:val="000000"/>
          <w:sz w:val="26"/>
          <w:szCs w:val="26"/>
          <w:highlight w:val="white"/>
          <w:vertAlign w:val="superscript"/>
        </w:rPr>
      </w:pPr>
      <w:r>
        <w:rPr>
          <w:b/>
          <w:color w:val="000000"/>
          <w:sz w:val="26"/>
          <w:szCs w:val="26"/>
          <w:highlight w:val="white"/>
          <w:vertAlign w:val="superscript"/>
        </w:rPr>
      </w:r>
    </w:p>
    <w:p>
      <w:pPr>
        <w:pStyle w:val="Normal"/>
        <w:spacing w:lineRule="exact" w:line="280"/>
        <w:jc w:val="right"/>
        <w:rPr>
          <w:b/>
          <w:b/>
          <w:color w:val="000000"/>
          <w:sz w:val="26"/>
          <w:szCs w:val="26"/>
          <w:highlight w:val="white"/>
          <w:vertAlign w:val="superscript"/>
        </w:rPr>
      </w:pPr>
      <w:r>
        <w:rPr>
          <w:b/>
          <w:color w:val="000000"/>
          <w:sz w:val="26"/>
          <w:szCs w:val="26"/>
          <w:highlight w:val="white"/>
          <w:vertAlign w:val="superscript"/>
        </w:rPr>
      </w:r>
    </w:p>
    <w:p>
      <w:pPr>
        <w:pStyle w:val="Normal"/>
        <w:spacing w:lineRule="exact" w:line="280"/>
        <w:jc w:val="right"/>
        <w:rPr>
          <w:b/>
          <w:b/>
          <w:color w:val="000000"/>
          <w:sz w:val="26"/>
          <w:szCs w:val="26"/>
          <w:highlight w:val="white"/>
          <w:vertAlign w:val="superscript"/>
        </w:rPr>
      </w:pPr>
      <w:r>
        <w:rPr>
          <w:b/>
          <w:color w:val="000000"/>
          <w:sz w:val="26"/>
          <w:szCs w:val="26"/>
          <w:highlight w:val="white"/>
          <w:vertAlign w:val="superscript"/>
        </w:rPr>
      </w:r>
    </w:p>
    <w:p>
      <w:pPr>
        <w:pStyle w:val="Normal"/>
        <w:spacing w:lineRule="exact" w:line="280"/>
        <w:jc w:val="right"/>
        <w:rPr>
          <w:b/>
          <w:b/>
          <w:color w:val="000000"/>
          <w:sz w:val="26"/>
          <w:szCs w:val="26"/>
          <w:highlight w:val="white"/>
          <w:vertAlign w:val="superscript"/>
        </w:rPr>
      </w:pPr>
      <w:r>
        <w:rPr>
          <w:b/>
          <w:color w:val="000000"/>
          <w:sz w:val="26"/>
          <w:szCs w:val="26"/>
          <w:highlight w:val="white"/>
          <w:vertAlign w:val="superscript"/>
        </w:rPr>
      </w:r>
    </w:p>
    <w:p>
      <w:pPr>
        <w:pStyle w:val="Normal"/>
        <w:spacing w:lineRule="exact" w:line="280"/>
        <w:jc w:val="right"/>
        <w:rPr>
          <w:b/>
          <w:b/>
          <w:color w:val="000000"/>
          <w:sz w:val="26"/>
          <w:szCs w:val="26"/>
          <w:highlight w:val="white"/>
          <w:vertAlign w:val="superscript"/>
        </w:rPr>
      </w:pPr>
      <w:r>
        <w:rPr>
          <w:b/>
          <w:color w:val="000000"/>
          <w:sz w:val="26"/>
          <w:szCs w:val="26"/>
          <w:highlight w:val="white"/>
          <w:vertAlign w:val="superscript"/>
        </w:rPr>
      </w:r>
    </w:p>
    <w:p>
      <w:pPr>
        <w:pStyle w:val="Normal"/>
        <w:tabs>
          <w:tab w:val="left" w:pos="10205" w:leader="none"/>
        </w:tabs>
        <w:spacing w:lineRule="exact" w:line="322"/>
        <w:ind w:right="-1" w:hanging="0"/>
        <w:jc w:val="center"/>
        <w:rPr/>
      </w:pPr>
      <w:r>
        <w:rPr/>
      </w:r>
    </w:p>
    <w:p>
      <w:pPr>
        <w:pStyle w:val="Normal"/>
        <w:tabs>
          <w:tab w:val="left" w:pos="10205" w:leader="none"/>
        </w:tabs>
        <w:spacing w:lineRule="exact" w:line="322"/>
        <w:ind w:right="-1" w:hanging="0"/>
        <w:jc w:val="center"/>
        <w:rPr/>
      </w:pPr>
      <w:r>
        <w:rPr/>
      </w:r>
    </w:p>
    <w:p>
      <w:pPr>
        <w:pStyle w:val="Normal"/>
        <w:tabs>
          <w:tab w:val="left" w:pos="10205" w:leader="none"/>
        </w:tabs>
        <w:spacing w:lineRule="exact" w:line="322"/>
        <w:ind w:right="-1" w:hanging="0"/>
        <w:jc w:val="center"/>
        <w:rPr/>
      </w:pPr>
      <w:r>
        <w:rPr/>
      </w:r>
    </w:p>
    <w:p>
      <w:pPr>
        <w:pStyle w:val="Normal"/>
        <w:tabs>
          <w:tab w:val="left" w:pos="10205" w:leader="none"/>
        </w:tabs>
        <w:spacing w:lineRule="exact" w:line="322"/>
        <w:ind w:right="-1" w:hanging="0"/>
        <w:jc w:val="center"/>
        <w:rPr/>
      </w:pPr>
      <w:r>
        <w:rPr/>
      </w:r>
    </w:p>
    <w:p>
      <w:pPr>
        <w:pStyle w:val="Normal"/>
        <w:tabs>
          <w:tab w:val="left" w:pos="10205" w:leader="none"/>
        </w:tabs>
        <w:spacing w:lineRule="exact" w:line="322"/>
        <w:ind w:right="-1" w:hanging="0"/>
        <w:jc w:val="center"/>
        <w:rPr/>
      </w:pPr>
      <w:r>
        <w:rPr/>
      </w:r>
    </w:p>
    <w:p>
      <w:pPr>
        <w:pStyle w:val="Normal"/>
        <w:tabs>
          <w:tab w:val="left" w:pos="10205" w:leader="none"/>
        </w:tabs>
        <w:spacing w:lineRule="exact" w:line="322"/>
        <w:ind w:right="-1" w:hanging="0"/>
        <w:jc w:val="center"/>
        <w:rPr/>
      </w:pPr>
      <w:r>
        <w:rPr/>
      </w:r>
    </w:p>
    <w:p>
      <w:pPr>
        <w:pStyle w:val="Normal"/>
        <w:tabs>
          <w:tab w:val="left" w:pos="10205" w:leader="none"/>
        </w:tabs>
        <w:spacing w:lineRule="exact" w:line="322"/>
        <w:ind w:right="-1" w:hanging="0"/>
        <w:jc w:val="center"/>
        <w:rPr/>
      </w:pPr>
      <w:r>
        <w:rPr/>
      </w:r>
    </w:p>
    <w:p>
      <w:pPr>
        <w:pStyle w:val="Normal"/>
        <w:tabs>
          <w:tab w:val="left" w:pos="10205" w:leader="none"/>
        </w:tabs>
        <w:spacing w:lineRule="exact" w:line="322"/>
        <w:ind w:right="-1" w:hanging="0"/>
        <w:jc w:val="center"/>
        <w:rPr/>
      </w:pPr>
      <w:r>
        <w:rPr/>
      </w:r>
    </w:p>
    <w:p>
      <w:pPr>
        <w:pStyle w:val="Normal"/>
        <w:tabs>
          <w:tab w:val="left" w:pos="10205" w:leader="none"/>
        </w:tabs>
        <w:spacing w:lineRule="exact" w:line="322"/>
        <w:ind w:right="-1" w:hanging="0"/>
        <w:jc w:val="center"/>
        <w:rPr/>
      </w:pPr>
      <w:r>
        <w:rPr/>
        <w:t xml:space="preserve">                                                                                                       </w:t>
      </w:r>
    </w:p>
    <w:p>
      <w:pPr>
        <w:pStyle w:val="Normal"/>
        <w:tabs>
          <w:tab w:val="left" w:pos="10205" w:leader="none"/>
        </w:tabs>
        <w:spacing w:lineRule="exact" w:line="322"/>
        <w:ind w:right="-1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Приложение 4</w:t>
      </w:r>
    </w:p>
    <w:p>
      <w:pPr>
        <w:pStyle w:val="Normal"/>
        <w:jc w:val="right"/>
        <w:rPr/>
      </w:pPr>
      <w:r>
        <w:rPr/>
        <w:t xml:space="preserve"> </w:t>
      </w:r>
      <w:r>
        <w:rPr/>
        <w:t>к положению об учебно-консультативных пунктах</w:t>
      </w:r>
    </w:p>
    <w:p>
      <w:pPr>
        <w:pStyle w:val="Normal"/>
        <w:jc w:val="right"/>
        <w:rPr/>
      </w:pPr>
      <w:r>
        <w:rPr/>
        <w:t xml:space="preserve">по чрезвычайным ситуациям и пожарной безопасности  </w:t>
      </w:r>
    </w:p>
    <w:p>
      <w:pPr>
        <w:pStyle w:val="Normal"/>
        <w:jc w:val="right"/>
        <w:rPr/>
      </w:pPr>
      <w:r>
        <w:rPr/>
        <w:t>Богородицкого сельского поселения</w:t>
      </w:r>
    </w:p>
    <w:p>
      <w:pPr>
        <w:pStyle w:val="Normal"/>
        <w:ind w:left="5670" w:hanging="0"/>
        <w:jc w:val="right"/>
        <w:rPr/>
      </w:pPr>
      <w:r>
        <w:rPr>
          <w:color w:val="CE181E"/>
        </w:rPr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22"/>
        <w:ind w:left="5954" w:hanging="0"/>
        <w:jc w:val="center"/>
        <w:rPr/>
      </w:pPr>
      <w:r>
        <w:rPr>
          <w:sz w:val="24"/>
          <w:szCs w:val="24"/>
        </w:rPr>
        <w:t>УТВЕРЖДАЮ</w:t>
      </w:r>
    </w:p>
    <w:p>
      <w:pPr>
        <w:pStyle w:val="Normal"/>
        <w:tabs>
          <w:tab w:val="left" w:pos="10205" w:leader="none"/>
        </w:tabs>
        <w:spacing w:lineRule="exact" w:line="322"/>
        <w:ind w:left="5954" w:right="-1" w:hanging="0"/>
        <w:jc w:val="center"/>
        <w:rPr/>
      </w:pPr>
      <w:r>
        <w:rPr>
          <w:szCs w:val="24"/>
        </w:rPr>
        <w:t>Глава Администрации Богородицкого сельского поселения</w:t>
      </w:r>
    </w:p>
    <w:p>
      <w:pPr>
        <w:pStyle w:val="Normal"/>
        <w:tabs>
          <w:tab w:val="left" w:pos="3504" w:leader="underscore"/>
        </w:tabs>
        <w:spacing w:lineRule="exact" w:line="322"/>
        <w:ind w:left="5954" w:right="260" w:hanging="0"/>
        <w:jc w:val="center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  __________</w:t>
      </w:r>
    </w:p>
    <w:p>
      <w:pPr>
        <w:pStyle w:val="Normal"/>
        <w:tabs>
          <w:tab w:val="left" w:pos="3504" w:leader="underscore"/>
        </w:tabs>
        <w:spacing w:lineRule="exact" w:line="322"/>
        <w:ind w:left="5954" w:right="260" w:hanging="0"/>
        <w:jc w:val="center"/>
        <w:rPr/>
      </w:pPr>
      <w:r>
        <w:rPr>
          <w:sz w:val="24"/>
          <w:szCs w:val="24"/>
          <w:vertAlign w:val="superscript"/>
        </w:rPr>
        <w:t xml:space="preserve">                                                   </w:t>
      </w:r>
      <w:r>
        <w:rPr>
          <w:sz w:val="24"/>
          <w:szCs w:val="24"/>
          <w:vertAlign w:val="superscript"/>
        </w:rPr>
        <w:t>ФИО</w:t>
      </w:r>
    </w:p>
    <w:p>
      <w:pPr>
        <w:pStyle w:val="Normal"/>
        <w:tabs>
          <w:tab w:val="left" w:pos="3504" w:leader="underscore"/>
          <w:tab w:val="left" w:pos="10205" w:leader="none"/>
        </w:tabs>
        <w:spacing w:lineRule="exact" w:line="322"/>
        <w:ind w:left="5954" w:right="-1" w:hanging="0"/>
        <w:jc w:val="center"/>
        <w:rPr/>
      </w:pPr>
      <w:r>
        <w:rPr>
          <w:sz w:val="24"/>
          <w:szCs w:val="24"/>
        </w:rPr>
        <w:t>«___» ____________ 20 __ г.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>РАСПИСАНИЕ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проводимых мероприятий на УКП ГОЧС № __ </w:t>
      </w:r>
    </w:p>
    <w:p>
      <w:pPr>
        <w:pStyle w:val="Normal"/>
        <w:jc w:val="center"/>
        <w:rPr/>
      </w:pPr>
      <w:r>
        <w:rPr>
          <w:sz w:val="24"/>
          <w:szCs w:val="24"/>
        </w:rPr>
        <w:t>при ________________________________________________</w:t>
      </w:r>
    </w:p>
    <w:p>
      <w:pPr>
        <w:pStyle w:val="Normal"/>
        <w:jc w:val="center"/>
        <w:rPr/>
      </w:pPr>
      <w:r>
        <w:rPr>
          <w:sz w:val="26"/>
          <w:szCs w:val="26"/>
          <w:vertAlign w:val="superscript"/>
        </w:rPr>
        <w:t>(наименование организации, учреждения при котором создан УКП)</w:t>
      </w:r>
      <w:r>
        <w:rPr>
          <w:sz w:val="26"/>
          <w:szCs w:val="26"/>
        </w:rPr>
        <w:t xml:space="preserve"> </w:t>
      </w:r>
    </w:p>
    <w:p>
      <w:pPr>
        <w:pStyle w:val="Normal"/>
        <w:jc w:val="center"/>
        <w:rPr/>
      </w:pPr>
      <w:r>
        <w:rPr>
          <w:sz w:val="24"/>
          <w:szCs w:val="24"/>
        </w:rPr>
        <w:t>на __________________ месяц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552" w:type="dxa"/>
        <w:jc w:val="left"/>
        <w:tblInd w:w="-74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4"/>
        <w:gridCol w:w="1964"/>
        <w:gridCol w:w="1599"/>
        <w:gridCol w:w="778"/>
        <w:gridCol w:w="974"/>
        <w:gridCol w:w="976"/>
        <w:gridCol w:w="1866"/>
        <w:gridCol w:w="1799"/>
      </w:tblGrid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 xml:space="preserve">№ </w:t>
            </w:r>
            <w:r>
              <w:rPr/>
              <w:br/>
              <w:t>п/п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Наименование</w:t>
              <w:br/>
              <w:t>мероприятия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 xml:space="preserve">Метод </w:t>
              <w:br/>
              <w:t>проведения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Дата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Время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Место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Руководитель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 xml:space="preserve">Отметка о </w:t>
              <w:br/>
              <w:t>выполнении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6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6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4"/>
          <w:szCs w:val="24"/>
        </w:rPr>
        <w:t>Начальник УКП ГОЧС                             _____________                                         _____________</w:t>
      </w:r>
    </w:p>
    <w:p>
      <w:pPr>
        <w:pStyle w:val="72"/>
        <w:shd w:val="clear" w:color="auto" w:fill="auto"/>
        <w:spacing w:lineRule="auto" w:line="240" w:before="0" w:after="0"/>
        <w:jc w:val="left"/>
        <w:rPr/>
      </w:pPr>
      <w:r>
        <w:rPr>
          <w:b w:val="false"/>
          <w:sz w:val="26"/>
          <w:szCs w:val="26"/>
          <w:vertAlign w:val="superscript"/>
        </w:rPr>
        <w:t xml:space="preserve">                                                                                                                      </w:t>
      </w:r>
      <w:r>
        <w:rPr>
          <w:b w:val="false"/>
          <w:sz w:val="26"/>
          <w:szCs w:val="26"/>
          <w:vertAlign w:val="superscript"/>
        </w:rPr>
        <w:t>(подпись)                                                                                         (фамилия)</w:t>
      </w:r>
    </w:p>
    <w:p>
      <w:pPr>
        <w:pStyle w:val="Normal"/>
        <w:spacing w:lineRule="exact" w:line="280"/>
        <w:jc w:val="right"/>
        <w:rPr>
          <w:b/>
          <w:b/>
          <w:color w:val="000000"/>
          <w:sz w:val="26"/>
          <w:szCs w:val="26"/>
          <w:vertAlign w:val="superscript"/>
        </w:rPr>
      </w:pPr>
      <w:r>
        <w:rPr>
          <w:b/>
          <w:color w:val="000000"/>
          <w:sz w:val="26"/>
          <w:szCs w:val="26"/>
          <w:vertAlign w:val="superscript"/>
        </w:rPr>
      </w:r>
    </w:p>
    <w:p>
      <w:pPr>
        <w:pStyle w:val="Normal"/>
        <w:spacing w:lineRule="exact" w:line="280"/>
        <w:jc w:val="right"/>
        <w:rPr>
          <w:b/>
          <w:b/>
          <w:color w:val="000000"/>
          <w:sz w:val="26"/>
          <w:szCs w:val="26"/>
          <w:vertAlign w:val="superscript"/>
        </w:rPr>
      </w:pPr>
      <w:r>
        <w:rPr>
          <w:b/>
          <w:color w:val="000000"/>
          <w:sz w:val="26"/>
          <w:szCs w:val="26"/>
          <w:vertAlign w:val="superscript"/>
        </w:rPr>
      </w:r>
    </w:p>
    <w:p>
      <w:pPr>
        <w:pStyle w:val="Normal"/>
        <w:spacing w:lineRule="exact" w:line="280"/>
        <w:jc w:val="right"/>
        <w:rPr>
          <w:b/>
          <w:b/>
          <w:color w:val="000000"/>
          <w:sz w:val="26"/>
          <w:szCs w:val="26"/>
          <w:vertAlign w:val="superscript"/>
        </w:rPr>
      </w:pPr>
      <w:r>
        <w:rPr>
          <w:b/>
          <w:color w:val="000000"/>
          <w:sz w:val="26"/>
          <w:szCs w:val="26"/>
          <w:vertAlign w:val="superscript"/>
        </w:rPr>
      </w:r>
    </w:p>
    <w:p>
      <w:pPr>
        <w:pStyle w:val="Normal"/>
        <w:spacing w:lineRule="exact" w:line="280"/>
        <w:jc w:val="right"/>
        <w:rPr>
          <w:b/>
          <w:b/>
          <w:color w:val="000000"/>
          <w:sz w:val="26"/>
          <w:szCs w:val="26"/>
          <w:vertAlign w:val="superscript"/>
        </w:rPr>
      </w:pPr>
      <w:r>
        <w:rPr>
          <w:b/>
          <w:color w:val="000000"/>
          <w:sz w:val="26"/>
          <w:szCs w:val="26"/>
          <w:vertAlign w:val="superscript"/>
        </w:rPr>
      </w:r>
    </w:p>
    <w:p>
      <w:pPr>
        <w:pStyle w:val="Normal"/>
        <w:spacing w:lineRule="exact" w:line="280"/>
        <w:jc w:val="right"/>
        <w:rPr>
          <w:b/>
          <w:b/>
          <w:color w:val="000000"/>
          <w:sz w:val="26"/>
          <w:szCs w:val="26"/>
          <w:vertAlign w:val="superscript"/>
        </w:rPr>
      </w:pPr>
      <w:r>
        <w:rPr>
          <w:b/>
          <w:color w:val="000000"/>
          <w:sz w:val="26"/>
          <w:szCs w:val="26"/>
          <w:vertAlign w:val="superscript"/>
        </w:rPr>
      </w:r>
    </w:p>
    <w:p>
      <w:pPr>
        <w:pStyle w:val="Normal"/>
        <w:spacing w:lineRule="exact" w:line="280"/>
        <w:jc w:val="right"/>
        <w:rPr>
          <w:b/>
          <w:b/>
          <w:color w:val="000000"/>
          <w:sz w:val="26"/>
          <w:szCs w:val="26"/>
          <w:vertAlign w:val="superscript"/>
        </w:rPr>
      </w:pPr>
      <w:r>
        <w:rPr>
          <w:b/>
          <w:color w:val="000000"/>
          <w:sz w:val="26"/>
          <w:szCs w:val="26"/>
          <w:vertAlign w:val="superscript"/>
        </w:rPr>
      </w:r>
    </w:p>
    <w:p>
      <w:pPr>
        <w:pStyle w:val="Normal"/>
        <w:spacing w:lineRule="exact" w:line="280"/>
        <w:jc w:val="right"/>
        <w:rPr>
          <w:b/>
          <w:b/>
          <w:color w:val="000000"/>
          <w:sz w:val="26"/>
          <w:szCs w:val="26"/>
          <w:vertAlign w:val="superscript"/>
        </w:rPr>
      </w:pPr>
      <w:r>
        <w:rPr>
          <w:b/>
          <w:color w:val="000000"/>
          <w:sz w:val="26"/>
          <w:szCs w:val="26"/>
          <w:vertAlign w:val="superscript"/>
        </w:rPr>
      </w:r>
    </w:p>
    <w:p>
      <w:pPr>
        <w:pStyle w:val="Normal"/>
        <w:spacing w:lineRule="exact" w:line="280"/>
        <w:jc w:val="right"/>
        <w:rPr>
          <w:b/>
          <w:b/>
          <w:color w:val="000000"/>
          <w:sz w:val="26"/>
          <w:szCs w:val="26"/>
          <w:vertAlign w:val="superscript"/>
        </w:rPr>
      </w:pPr>
      <w:r>
        <w:rPr>
          <w:b/>
          <w:color w:val="000000"/>
          <w:sz w:val="26"/>
          <w:szCs w:val="26"/>
          <w:vertAlign w:val="superscript"/>
        </w:rPr>
      </w:r>
    </w:p>
    <w:p>
      <w:pPr>
        <w:pStyle w:val="Normal"/>
        <w:spacing w:lineRule="exact" w:line="280"/>
        <w:jc w:val="right"/>
        <w:rPr>
          <w:b/>
          <w:b/>
          <w:color w:val="000000"/>
          <w:sz w:val="26"/>
          <w:szCs w:val="26"/>
          <w:vertAlign w:val="superscript"/>
        </w:rPr>
      </w:pPr>
      <w:r>
        <w:rPr>
          <w:b/>
          <w:color w:val="000000"/>
          <w:sz w:val="26"/>
          <w:szCs w:val="26"/>
          <w:vertAlign w:val="superscript"/>
        </w:rPr>
      </w:r>
    </w:p>
    <w:p>
      <w:pPr>
        <w:pStyle w:val="Normal"/>
        <w:spacing w:lineRule="exact" w:line="280"/>
        <w:jc w:val="right"/>
        <w:rPr>
          <w:b/>
          <w:b/>
          <w:color w:val="000000"/>
          <w:sz w:val="26"/>
          <w:szCs w:val="26"/>
          <w:vertAlign w:val="superscript"/>
        </w:rPr>
      </w:pPr>
      <w:r>
        <w:rPr>
          <w:b/>
          <w:color w:val="000000"/>
          <w:sz w:val="26"/>
          <w:szCs w:val="26"/>
          <w:vertAlign w:val="superscript"/>
        </w:rPr>
      </w:r>
    </w:p>
    <w:p>
      <w:pPr>
        <w:pStyle w:val="Normal"/>
        <w:spacing w:lineRule="exact" w:line="280"/>
        <w:jc w:val="right"/>
        <w:rPr>
          <w:b/>
          <w:b/>
          <w:color w:val="000000"/>
          <w:sz w:val="26"/>
          <w:szCs w:val="26"/>
          <w:vertAlign w:val="superscript"/>
        </w:rPr>
      </w:pPr>
      <w:r>
        <w:rPr>
          <w:b/>
          <w:color w:val="000000"/>
          <w:sz w:val="26"/>
          <w:szCs w:val="26"/>
          <w:vertAlign w:val="superscript"/>
        </w:rPr>
      </w:r>
    </w:p>
    <w:p>
      <w:pPr>
        <w:pStyle w:val="Normal"/>
        <w:spacing w:lineRule="exact" w:line="28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8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8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8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8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8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28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5</w:t>
      </w:r>
    </w:p>
    <w:p>
      <w:pPr>
        <w:pStyle w:val="Normal"/>
        <w:jc w:val="right"/>
        <w:rPr/>
      </w:pPr>
      <w:r>
        <w:rPr/>
        <w:t>к положению об учебно-консультативных пунктах</w:t>
      </w:r>
    </w:p>
    <w:p>
      <w:pPr>
        <w:pStyle w:val="Normal"/>
        <w:jc w:val="right"/>
        <w:rPr/>
      </w:pPr>
      <w:r>
        <w:rPr/>
        <w:t xml:space="preserve">по чрезвычайным ситуациям и пожарной безопасности  </w:t>
      </w:r>
    </w:p>
    <w:p>
      <w:pPr>
        <w:pStyle w:val="Normal"/>
        <w:jc w:val="right"/>
        <w:rPr/>
      </w:pPr>
      <w:r>
        <w:rPr/>
        <w:t>Богородицкого сельского поселения</w:t>
      </w:r>
    </w:p>
    <w:p>
      <w:pPr>
        <w:pStyle w:val="Normal"/>
        <w:ind w:left="5600" w:hanging="0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(Лицевая сторона)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</w:t>
      </w:r>
    </w:p>
    <w:p>
      <w:pPr>
        <w:pStyle w:val="Normal"/>
        <w:jc w:val="center"/>
        <w:rPr/>
      </w:pPr>
      <w:r>
        <w:rPr>
          <w:vertAlign w:val="superscript"/>
        </w:rPr>
        <w:t>(наименование муниципального образования)</w:t>
      </w:r>
    </w:p>
    <w:p>
      <w:pPr>
        <w:pStyle w:val="Normal"/>
        <w:spacing w:lineRule="exact" w:line="280"/>
        <w:jc w:val="right"/>
        <w:rPr>
          <w:sz w:val="26"/>
          <w:szCs w:val="26"/>
          <w:highlight w:val="white"/>
          <w:vertAlign w:val="superscript"/>
        </w:rPr>
      </w:pPr>
      <w:r>
        <w:rPr>
          <w:sz w:val="26"/>
          <w:szCs w:val="26"/>
          <w:highlight w:val="white"/>
          <w:vertAlign w:val="superscript"/>
        </w:rPr>
      </w:r>
    </w:p>
    <w:p>
      <w:pPr>
        <w:pStyle w:val="Normal"/>
        <w:jc w:val="center"/>
        <w:rPr>
          <w:sz w:val="26"/>
          <w:szCs w:val="26"/>
          <w:highlight w:val="white"/>
          <w:vertAlign w:val="superscript"/>
        </w:rPr>
      </w:pPr>
      <w:r>
        <w:rPr>
          <w:sz w:val="26"/>
          <w:szCs w:val="26"/>
          <w:highlight w:val="white"/>
          <w:vertAlign w:val="superscript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ЖУРНАЛ </w:t>
      </w:r>
    </w:p>
    <w:p>
      <w:pPr>
        <w:pStyle w:val="Normal"/>
        <w:jc w:val="center"/>
        <w:rPr/>
      </w:pPr>
      <w:r>
        <w:rPr>
          <w:sz w:val="24"/>
          <w:szCs w:val="24"/>
        </w:rPr>
        <w:t>учета посещаемости мероприятий на УКП ГОЧС № ___</w:t>
      </w:r>
    </w:p>
    <w:p>
      <w:pPr>
        <w:pStyle w:val="Normal"/>
        <w:jc w:val="center"/>
        <w:rPr/>
      </w:pPr>
      <w:r>
        <w:rPr>
          <w:sz w:val="24"/>
          <w:szCs w:val="24"/>
        </w:rPr>
        <w:t>при ________________________________________________</w:t>
      </w:r>
    </w:p>
    <w:p>
      <w:pPr>
        <w:pStyle w:val="Normal"/>
        <w:jc w:val="center"/>
        <w:rPr/>
      </w:pPr>
      <w:r>
        <w:rPr>
          <w:sz w:val="26"/>
          <w:szCs w:val="26"/>
          <w:vertAlign w:val="superscript"/>
        </w:rPr>
        <w:t>(наименование организации, учреждения при котором создан УКП)</w:t>
      </w:r>
      <w:r>
        <w:rPr>
          <w:sz w:val="26"/>
          <w:szCs w:val="26"/>
        </w:rPr>
        <w:t xml:space="preserve"> </w:t>
      </w:r>
    </w:p>
    <w:p>
      <w:pPr>
        <w:pStyle w:val="Normal"/>
        <w:ind w:left="7371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5812" w:hanging="0"/>
        <w:rPr/>
      </w:pPr>
      <w:r>
        <w:rPr/>
        <w:t>Консультант (инструктор) ____________________</w:t>
      </w:r>
    </w:p>
    <w:p>
      <w:pPr>
        <w:pStyle w:val="Normal"/>
        <w:rPr/>
      </w:pPr>
      <w:r>
        <w:rPr/>
        <w:t xml:space="preserve">                                                                             </w:t>
      </w:r>
      <w:r>
        <w:rPr/>
        <w:t>Начало "___" ___________ 20 __ г.</w:t>
      </w:r>
    </w:p>
    <w:p>
      <w:pPr>
        <w:pStyle w:val="Normal"/>
        <w:rPr/>
      </w:pPr>
      <w:r>
        <w:rPr/>
        <w:t xml:space="preserve">                                                                       </w:t>
      </w:r>
      <w:r>
        <w:rPr/>
        <w:t>Окончание "___" _________ _ 20 __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(внутренняя форма журнала, левая сторона)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0391" w:type="dxa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4"/>
        <w:gridCol w:w="3859"/>
        <w:gridCol w:w="3060"/>
        <w:gridCol w:w="2877"/>
      </w:tblGrid>
      <w:tr>
        <w:trPr>
          <w:trHeight w:val="567" w:hRule="atLeast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Фамилия, имя, отчество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Домашний адрес, </w:t>
            </w:r>
          </w:p>
          <w:p>
            <w:pPr>
              <w:pStyle w:val="Normal"/>
              <w:jc w:val="center"/>
              <w:rPr/>
            </w:pPr>
            <w:r>
              <w:rPr/>
              <w:t>Обучаемого телефон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мероприятия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(внутренняя форма журнала, правая сторона)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390" w:type="dxa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25"/>
        <w:gridCol w:w="1025"/>
        <w:gridCol w:w="1027"/>
        <w:gridCol w:w="1026"/>
        <w:gridCol w:w="1024"/>
        <w:gridCol w:w="1023"/>
        <w:gridCol w:w="1025"/>
        <w:gridCol w:w="1020"/>
        <w:gridCol w:w="3"/>
        <w:gridCol w:w="2191"/>
      </w:tblGrid>
      <w:tr>
        <w:trPr>
          <w:trHeight w:val="340" w:hRule="atLeast"/>
        </w:trPr>
        <w:tc>
          <w:tcPr>
            <w:tcW w:w="819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Время проведения мероприятия</w:t>
            </w:r>
          </w:p>
        </w:tc>
        <w:tc>
          <w:tcPr>
            <w:tcW w:w="21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Ответственный</w:t>
            </w:r>
          </w:p>
          <w:p>
            <w:pPr>
              <w:pStyle w:val="Normal"/>
              <w:jc w:val="center"/>
              <w:rPr/>
            </w:pPr>
            <w:r>
              <w:rPr/>
              <w:t>за мероприятие</w:t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Примечания:</w:t>
      </w:r>
    </w:p>
    <w:p>
      <w:pPr>
        <w:pStyle w:val="ListParagraph"/>
        <w:numPr>
          <w:ilvl w:val="1"/>
          <w:numId w:val="4"/>
        </w:numPr>
        <w:rPr/>
      </w:pPr>
      <w:r>
        <w:rPr/>
        <w:t xml:space="preserve"> </w:t>
      </w:r>
      <w:r>
        <w:rPr/>
        <w:t>Журнал хранится у начальника (инструктора, консультанта) УКП ГОЧС.</w:t>
      </w:r>
    </w:p>
    <w:p>
      <w:pPr>
        <w:pStyle w:val="ListParagraph"/>
        <w:numPr>
          <w:ilvl w:val="1"/>
          <w:numId w:val="4"/>
        </w:numPr>
        <w:rPr/>
      </w:pPr>
      <w:r>
        <w:rPr/>
        <w:t xml:space="preserve"> </w:t>
      </w:r>
      <w:r>
        <w:rPr/>
        <w:t>Учет посещаемости ведется на каждом мероприятии.</w:t>
      </w:r>
    </w:p>
    <w:p>
      <w:pPr>
        <w:pStyle w:val="Normal"/>
        <w:spacing w:lineRule="exact" w:line="280"/>
        <w:jc w:val="right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</w:r>
    </w:p>
    <w:p>
      <w:pPr>
        <w:pStyle w:val="Normal"/>
        <w:spacing w:lineRule="exact" w:line="280"/>
        <w:jc w:val="right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</w:r>
    </w:p>
    <w:p>
      <w:pPr>
        <w:pStyle w:val="Normal"/>
        <w:spacing w:lineRule="exact" w:line="280"/>
        <w:jc w:val="right"/>
        <w:rPr>
          <w:color w:val="000000"/>
          <w:sz w:val="26"/>
          <w:szCs w:val="26"/>
          <w:highlight w:val="white"/>
        </w:rPr>
      </w:pPr>
      <w:r>
        <w:rPr>
          <w:color w:val="000000"/>
          <w:sz w:val="26"/>
          <w:szCs w:val="26"/>
          <w:highlight w:val="white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Приложение 6</w:t>
      </w:r>
    </w:p>
    <w:p>
      <w:pPr>
        <w:pStyle w:val="Normal"/>
        <w:jc w:val="right"/>
        <w:rPr/>
      </w:pPr>
      <w:r>
        <w:rPr/>
        <w:t>к положению об учебно-консультативных пунктах</w:t>
      </w:r>
    </w:p>
    <w:p>
      <w:pPr>
        <w:pStyle w:val="Normal"/>
        <w:jc w:val="right"/>
        <w:rPr/>
      </w:pPr>
      <w:r>
        <w:rPr/>
        <w:t xml:space="preserve">по чрезвычайным ситуациям и пожарной безопасности  </w:t>
      </w:r>
    </w:p>
    <w:p>
      <w:pPr>
        <w:pStyle w:val="Normal"/>
        <w:jc w:val="right"/>
        <w:rPr/>
      </w:pPr>
      <w:r>
        <w:rPr/>
        <w:t>Богородицкого сельского поселения</w:t>
      </w:r>
    </w:p>
    <w:p>
      <w:pPr>
        <w:pStyle w:val="Normal"/>
        <w:ind w:left="5600" w:hanging="0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/>
      </w:pPr>
      <w:r>
        <w:rPr/>
        <w:t>(Лицевая сторона)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</w:t>
      </w:r>
    </w:p>
    <w:p>
      <w:pPr>
        <w:pStyle w:val="Normal"/>
        <w:jc w:val="center"/>
        <w:rPr/>
      </w:pPr>
      <w:r>
        <w:rPr>
          <w:vertAlign w:val="superscript"/>
        </w:rPr>
        <w:t>(наименование муниципального образования)</w:t>
      </w:r>
    </w:p>
    <w:p>
      <w:pPr>
        <w:pStyle w:val="Normal"/>
        <w:spacing w:lineRule="exact" w:line="280"/>
        <w:jc w:val="right"/>
        <w:rPr>
          <w:sz w:val="26"/>
          <w:szCs w:val="26"/>
          <w:highlight w:val="white"/>
          <w:vertAlign w:val="superscript"/>
        </w:rPr>
      </w:pPr>
      <w:r>
        <w:rPr>
          <w:sz w:val="26"/>
          <w:szCs w:val="26"/>
          <w:highlight w:val="white"/>
          <w:vertAlign w:val="superscript"/>
        </w:rPr>
      </w:r>
    </w:p>
    <w:p>
      <w:pPr>
        <w:pStyle w:val="Normal"/>
        <w:jc w:val="center"/>
        <w:rPr>
          <w:sz w:val="26"/>
          <w:szCs w:val="26"/>
          <w:highlight w:val="white"/>
          <w:vertAlign w:val="superscript"/>
        </w:rPr>
      </w:pPr>
      <w:r>
        <w:rPr>
          <w:sz w:val="26"/>
          <w:szCs w:val="26"/>
          <w:highlight w:val="white"/>
          <w:vertAlign w:val="superscript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>ЖУРНАЛ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учета населения, закрепленного за УКП ГОЧС № ___ </w:t>
      </w:r>
    </w:p>
    <w:p>
      <w:pPr>
        <w:pStyle w:val="Normal"/>
        <w:jc w:val="center"/>
        <w:rPr/>
      </w:pPr>
      <w:r>
        <w:rPr>
          <w:sz w:val="24"/>
          <w:szCs w:val="24"/>
        </w:rPr>
        <w:t>при ________________________________________________</w:t>
      </w:r>
    </w:p>
    <w:p>
      <w:pPr>
        <w:pStyle w:val="Normal"/>
        <w:jc w:val="center"/>
        <w:rPr/>
      </w:pPr>
      <w:r>
        <w:rPr>
          <w:sz w:val="26"/>
          <w:szCs w:val="26"/>
          <w:vertAlign w:val="superscript"/>
        </w:rPr>
        <w:t>(наименование организации, учреждения при котором создан УКП)</w:t>
      </w:r>
      <w:r>
        <w:rPr>
          <w:sz w:val="26"/>
          <w:szCs w:val="26"/>
        </w:rPr>
        <w:t xml:space="preserve"> </w:t>
      </w:r>
    </w:p>
    <w:p>
      <w:pPr>
        <w:pStyle w:val="Normal"/>
        <w:spacing w:lineRule="exact" w:line="280"/>
        <w:jc w:val="right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</w:r>
    </w:p>
    <w:tbl>
      <w:tblPr>
        <w:tblW w:w="9791" w:type="dxa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4"/>
        <w:gridCol w:w="2902"/>
        <w:gridCol w:w="2047"/>
        <w:gridCol w:w="2428"/>
        <w:gridCol w:w="1820"/>
      </w:tblGrid>
      <w:tr>
        <w:trPr>
          <w:trHeight w:val="567" w:hRule="atLeast"/>
        </w:trPr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Фамилия, имя, отчество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Год рождения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Домашний адрес, </w:t>
            </w:r>
          </w:p>
          <w:p>
            <w:pPr>
              <w:pStyle w:val="Normal"/>
              <w:jc w:val="center"/>
              <w:rPr/>
            </w:pPr>
            <w:r>
              <w:rPr/>
              <w:t>Обучаемого телефон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статус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  <w:bookmarkStart w:id="25" w:name="_GoBack"/>
            <w:bookmarkStart w:id="26" w:name="_GoBack"/>
            <w:bookmarkEnd w:id="26"/>
          </w:p>
        </w:tc>
      </w:tr>
    </w:tbl>
    <w:p>
      <w:pPr>
        <w:pStyle w:val="Normal"/>
        <w:spacing w:lineRule="exact" w:line="280"/>
        <w:jc w:val="right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</w:r>
    </w:p>
    <w:p>
      <w:pPr>
        <w:pStyle w:val="Normal"/>
        <w:spacing w:lineRule="exact" w:line="280"/>
        <w:jc w:val="right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</w:r>
    </w:p>
    <w:p>
      <w:pPr>
        <w:pStyle w:val="Normal"/>
        <w:spacing w:lineRule="exact" w:line="280"/>
        <w:jc w:val="right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</w:r>
    </w:p>
    <w:p>
      <w:pPr>
        <w:pStyle w:val="Normal"/>
        <w:spacing w:lineRule="auto" w:line="276"/>
        <w:jc w:val="both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highlight w:val="whit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0205" w:leader="none"/>
        </w:tabs>
        <w:spacing w:lineRule="exact" w:line="322"/>
        <w:ind w:right="-1" w:hanging="0"/>
        <w:jc w:val="center"/>
        <w:rPr/>
      </w:pPr>
      <w:r>
        <w:rPr/>
        <w:t xml:space="preserve">                                                                                                          </w:t>
      </w:r>
      <w:r>
        <w:rPr/>
        <w:t>Приложение №2</w:t>
      </w:r>
    </w:p>
    <w:p>
      <w:pPr>
        <w:pStyle w:val="Normal"/>
        <w:tabs>
          <w:tab w:val="left" w:pos="10205" w:leader="none"/>
        </w:tabs>
        <w:spacing w:lineRule="exact" w:line="322"/>
        <w:ind w:right="-1" w:hanging="0"/>
        <w:jc w:val="center"/>
        <w:rPr/>
      </w:pPr>
      <w:r>
        <w:rPr/>
        <w:t xml:space="preserve">                                                                              </w:t>
      </w:r>
      <w:r>
        <w:rPr/>
        <w:t xml:space="preserve">к постановлению Администрации </w:t>
      </w:r>
    </w:p>
    <w:p>
      <w:pPr>
        <w:pStyle w:val="Normal"/>
        <w:jc w:val="right"/>
        <w:rPr/>
      </w:pPr>
      <w:r>
        <w:rPr/>
        <w:t xml:space="preserve">Богородицкого сельского поселения  </w:t>
      </w:r>
    </w:p>
    <w:p>
      <w:pPr>
        <w:pStyle w:val="Normal"/>
        <w:jc w:val="right"/>
        <w:rPr/>
      </w:pPr>
      <w:r>
        <w:rPr/>
        <w:t>от 19.12.</w:t>
      </w:r>
      <w:r>
        <w:rPr>
          <w:color w:val="000000"/>
        </w:rPr>
        <w:t>2023г. № 136</w:t>
      </w:r>
    </w:p>
    <w:p>
      <w:pPr>
        <w:pStyle w:val="Normal"/>
        <w:tabs>
          <w:tab w:val="left" w:pos="10205" w:leader="none"/>
        </w:tabs>
        <w:spacing w:lineRule="exact" w:line="322"/>
        <w:ind w:left="5954" w:right="-1" w:hanging="0"/>
        <w:jc w:val="center"/>
        <w:rPr>
          <w:color w:val="CE181E"/>
        </w:rPr>
      </w:pPr>
      <w:r>
        <w:rPr>
          <w:color w:val="CE181E"/>
        </w:rPr>
      </w:r>
    </w:p>
    <w:p>
      <w:pPr>
        <w:pStyle w:val="Normal"/>
        <w:tabs>
          <w:tab w:val="left" w:pos="10205" w:leader="none"/>
        </w:tabs>
        <w:spacing w:lineRule="exact" w:line="322"/>
        <w:ind w:left="5954" w:right="-1" w:hanging="0"/>
        <w:jc w:val="center"/>
        <w:rPr/>
      </w:pPr>
      <w:r>
        <w:rPr/>
      </w:r>
    </w:p>
    <w:p>
      <w:pPr>
        <w:pStyle w:val="Normal"/>
        <w:spacing w:lineRule="exact" w:line="322"/>
        <w:ind w:left="5954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22"/>
        <w:ind w:left="5954" w:hanging="0"/>
        <w:jc w:val="center"/>
        <w:rPr/>
      </w:pPr>
      <w:r>
        <w:rPr>
          <w:sz w:val="24"/>
          <w:szCs w:val="24"/>
        </w:rPr>
        <w:t>УТВЕРЖДАЮ</w:t>
      </w:r>
    </w:p>
    <w:p>
      <w:pPr>
        <w:pStyle w:val="Normal"/>
        <w:tabs>
          <w:tab w:val="left" w:pos="10205" w:leader="none"/>
        </w:tabs>
        <w:spacing w:lineRule="exact" w:line="322"/>
        <w:ind w:left="5954" w:right="-1" w:hanging="0"/>
        <w:jc w:val="center"/>
        <w:rPr/>
      </w:pPr>
      <w:r>
        <w:rPr>
          <w:szCs w:val="24"/>
        </w:rPr>
        <w:t>Глава Администрации Богородицкого сельского</w:t>
      </w:r>
    </w:p>
    <w:p>
      <w:pPr>
        <w:pStyle w:val="Normal"/>
        <w:tabs>
          <w:tab w:val="left" w:pos="3504" w:leader="underscore"/>
        </w:tabs>
        <w:spacing w:lineRule="exact" w:line="322"/>
        <w:ind w:left="5954" w:right="260" w:hanging="0"/>
        <w:jc w:val="center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  __________</w:t>
      </w:r>
    </w:p>
    <w:p>
      <w:pPr>
        <w:pStyle w:val="Normal"/>
        <w:tabs>
          <w:tab w:val="left" w:pos="3504" w:leader="underscore"/>
        </w:tabs>
        <w:spacing w:lineRule="exact" w:line="322"/>
        <w:ind w:left="5954" w:right="260" w:hanging="0"/>
        <w:jc w:val="center"/>
        <w:rPr/>
      </w:pPr>
      <w:r>
        <w:rPr>
          <w:sz w:val="24"/>
          <w:szCs w:val="24"/>
          <w:vertAlign w:val="superscript"/>
        </w:rPr>
        <w:t xml:space="preserve">                                                   </w:t>
      </w:r>
      <w:r>
        <w:rPr>
          <w:sz w:val="24"/>
          <w:szCs w:val="24"/>
          <w:vertAlign w:val="superscript"/>
        </w:rPr>
        <w:t>ФИО</w:t>
      </w:r>
    </w:p>
    <w:p>
      <w:pPr>
        <w:pStyle w:val="Normal"/>
        <w:tabs>
          <w:tab w:val="left" w:pos="3504" w:leader="underscore"/>
          <w:tab w:val="left" w:pos="10205" w:leader="none"/>
        </w:tabs>
        <w:spacing w:lineRule="exact" w:line="322"/>
        <w:ind w:left="5954" w:right="-1" w:hanging="0"/>
        <w:jc w:val="center"/>
        <w:rPr/>
      </w:pPr>
      <w:r>
        <w:rPr>
          <w:sz w:val="24"/>
          <w:szCs w:val="24"/>
        </w:rPr>
        <w:t>«___» ____________ 20 __ г.</w:t>
      </w:r>
    </w:p>
    <w:p>
      <w:pPr>
        <w:pStyle w:val="Normal"/>
        <w:keepNext w:val="true"/>
        <w:numPr>
          <w:ilvl w:val="0"/>
          <w:numId w:val="2"/>
        </w:numPr>
        <w:suppressAutoHyphens w:val="false"/>
        <w:spacing w:lineRule="exact" w:line="280"/>
        <w:ind w:firstLine="54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suppressAutoHyphens w:val="false"/>
        <w:jc w:val="center"/>
        <w:rPr>
          <w:szCs w:val="20"/>
        </w:rPr>
      </w:pPr>
      <w:r>
        <w:rPr>
          <w:szCs w:val="20"/>
        </w:rPr>
        <w:t xml:space="preserve">ПРОГРАММА </w:t>
      </w:r>
    </w:p>
    <w:p>
      <w:pPr>
        <w:pStyle w:val="Normal"/>
        <w:suppressAutoHyphens w:val="false"/>
        <w:jc w:val="center"/>
        <w:rPr>
          <w:szCs w:val="20"/>
        </w:rPr>
      </w:pPr>
      <w:r>
        <w:rPr>
          <w:szCs w:val="20"/>
        </w:rPr>
        <w:t xml:space="preserve">обучения неработающего населения в области гражданской обороны и защиты от ЧС природного и техногенного характера.   </w:t>
      </w:r>
    </w:p>
    <w:p>
      <w:pPr>
        <w:pStyle w:val="Normal"/>
        <w:keepNext w:val="true"/>
        <w:numPr>
          <w:ilvl w:val="0"/>
          <w:numId w:val="2"/>
        </w:numPr>
        <w:suppressAutoHyphens w:val="false"/>
        <w:spacing w:lineRule="exact" w:line="280" w:before="120" w:after="120"/>
        <w:jc w:val="center"/>
        <w:outlineLvl w:val="2"/>
        <w:rPr>
          <w:rFonts w:ascii="Arial" w:hAnsi="Arial" w:cs="Arial"/>
          <w:b/>
          <w:b/>
          <w:bCs/>
          <w:sz w:val="26"/>
          <w:szCs w:val="26"/>
        </w:rPr>
      </w:pPr>
      <w:r>
        <w:rPr>
          <w:b/>
          <w:bCs/>
        </w:rPr>
        <w:t>1.Общие положения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Программа обучения неработающего населения в области гражданской обороны и защиты от чрезвычайных ситуаций природного и техногенного характера (далее -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Программа определяет основы организации и порядок обязательного обучения неработающего населения в целях подготовки их к умелым действиям при угрозе и возникновении аварий, катастроф и стихийных бедствий, а также опасностей, возникающих при ведении военных действий или вследствие этих действий, с учетом специфических особенностей административных и экономических регионов.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В Программе изложены методика обучения неработающего населения, тематика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</w:p>
    <w:p>
      <w:pPr>
        <w:pStyle w:val="Normal"/>
        <w:keepNext w:val="true"/>
        <w:numPr>
          <w:ilvl w:val="0"/>
          <w:numId w:val="2"/>
        </w:numPr>
        <w:suppressAutoHyphens w:val="false"/>
        <w:spacing w:lineRule="exact" w:line="280" w:before="120" w:after="120"/>
        <w:jc w:val="center"/>
        <w:outlineLvl w:val="2"/>
        <w:rPr>
          <w:rFonts w:ascii="Arial" w:hAnsi="Arial" w:cs="Arial"/>
          <w:b/>
          <w:b/>
          <w:bCs/>
          <w:sz w:val="26"/>
          <w:szCs w:val="26"/>
        </w:rPr>
      </w:pPr>
      <w:r>
        <w:rPr>
          <w:b/>
          <w:bCs/>
        </w:rPr>
        <w:t>2.Организация обучения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Обучение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 </w:t>
      </w:r>
      <w:r>
        <w:rPr>
          <w:color w:val="000000"/>
        </w:rPr>
        <w:t>от 12.02.1998 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постановлений Правительства РФ от 04.09.2003 № 547«О подготовке населения в области защиты от чрезвычайных ситуаций природного и техногенного характера», от 02.11.2000 № 841 «Об утверждении Положения об организации подготовки населения в области гражданской обороны</w:t>
      </w:r>
      <w:r>
        <w:rPr/>
        <w:t>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на 12 часов.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 xml:space="preserve"> </w:t>
      </w:r>
      <w:r>
        <w:rPr/>
        <w:t>Обучение неработающего населения проводится на учебно-консультационных пунктах (далее - УКП) при жилищно-эксплуатационных органах, административных учреждениях наибольшего скопления людей (библиотеки, школы, почтовые отделения), количество и размещение которых определяется нормативно-правовыми актами Администрации сельского поселения.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 xml:space="preserve">Для проведения занятий создаются учебные группы из жителей нескольких малых домов. Состав группы, как правило, не должен превышать 10-15 человек. 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В каждой из них назначается старший.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Для проведения занятий и консультаций привлекаются нештатные инструкторы (консультанты), специалисты административных, жилищно-эксплуатационных органов и учреждений, прошедшие подготовку на курсах гражданской обороны муниципальных образований.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привлекаются штатные работники органов управления ГОЧС и преподаватели курсов гражданской обороны.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 xml:space="preserve">Руководителей учебных групп назначают руководители административных, жилищно-эксплуатационных органов и учреждений, при которых создаются учебно-консультационные пункты. 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 xml:space="preserve"> </w:t>
      </w:r>
      <w:r>
        <w:rPr/>
        <w:t>Занятия по темам 4,5 и 7 проводятся на собственной учебной материальной базе или на базе прикрепленных объектов экономики. Они должны обеспечиваться необходимым учебными и наглядными пособиями. При этом предпочтение отдается техническим средствам обучения, образцам средств защиты, измерительной аппаратуре, специальной технике ведения спасательных и других неотложных работ. На занятиях следует проводить дискуссии, обучающие игры, в том числе и компьютерные, использовать диапозитивы, учебные кинофильмы, видео- и аудиоматериалы.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 xml:space="preserve"> </w:t>
      </w:r>
      <w:r>
        <w:rPr/>
        <w:t>Руководителям административных, жилищно-эксплуатационных органов и учреждений наибольшего скопления людей предоставляется право с учетом местных физико-географических условий, особенностей контингента обучаемых, степени усвоения ранее изученных вопросов и других факторов корректировать расчет времени, отводимого на изучение отдельных тем примерной программы, уточнять формы и методы проведения занятий. Вышеуказанные особенности, а также разбивка тем на отдельные занятия должны найти отражение в разрабатываемых рабочих программах.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 xml:space="preserve"> </w:t>
      </w:r>
      <w:r>
        <w:rPr/>
        <w:t>Руководящий состав гражданской обороны и звеньев областной территориальной подсистемы РСЧС (далее ОТП РСЧС), органов местного самоуправления и организаций оказывают организационную, техническую и методическую помощь руководителям учебных групп, осуществляют постоянный контроль за подготовкой и проведением занятий, о чем делают соответствующую запись в журнале учета занятий.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 xml:space="preserve"> </w:t>
      </w:r>
      <w:r>
        <w:rPr/>
        <w:t>Ответственность за организацию обучения неработающего населения возлагается на руководителей административных, жилищно-эксплуатационных органов и учреждений наибольшего скопления людей, а в сельской местности, кроме этого - на руководителя органа местного самоуправления.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 xml:space="preserve"> </w:t>
      </w:r>
      <w:r>
        <w:rPr/>
        <w:t>В ходе занятий серьезное внимание должно уделяться психологической подготовке обучаемых,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действовать в сложной обстановке, при высокой организованности и дисциплине.</w:t>
      </w:r>
    </w:p>
    <w:p>
      <w:pPr>
        <w:pStyle w:val="Normal"/>
        <w:suppressAutoHyphens w:val="false"/>
        <w:spacing w:lineRule="exact" w:line="280"/>
        <w:jc w:val="both"/>
        <w:rPr>
          <w:sz w:val="24"/>
          <w:szCs w:val="24"/>
        </w:rPr>
      </w:pPr>
      <w:r>
        <w:rPr/>
        <w:tab/>
        <w:t xml:space="preserve"> Учебный год в организациях завершается итоговым занятием. Оно проводится в целях проверки результатов обучения, закрепления полученных знаний и практических навыков. При этом обучаемые сдают зачет в объеме изученной программы с выполнением практического задания (норматива) по одной из тем программы.</w:t>
      </w:r>
    </w:p>
    <w:p>
      <w:pPr>
        <w:pStyle w:val="Normal"/>
        <w:spacing w:lineRule="exact" w:line="280" w:before="120" w:after="0"/>
        <w:jc w:val="center"/>
        <w:rPr/>
      </w:pPr>
      <w:r>
        <w:rPr>
          <w:b/>
          <w:bCs/>
          <w:color w:val="000000"/>
        </w:rPr>
        <w:t>3. Планируемые результаты обучения</w:t>
      </w:r>
    </w:p>
    <w:p>
      <w:pPr>
        <w:pStyle w:val="Normal"/>
        <w:suppressAutoHyphens w:val="false"/>
        <w:spacing w:lineRule="exact" w:line="280"/>
        <w:ind w:firstLine="709"/>
        <w:jc w:val="center"/>
        <w:rPr>
          <w:sz w:val="24"/>
          <w:szCs w:val="24"/>
        </w:rPr>
      </w:pPr>
      <w:r>
        <w:rPr>
          <w:b/>
          <w:bCs/>
        </w:rPr>
        <w:t>В результате обучения неработающее население должно:</w:t>
      </w:r>
    </w:p>
    <w:p>
      <w:pPr>
        <w:pStyle w:val="Normal"/>
        <w:numPr>
          <w:ilvl w:val="4"/>
          <w:numId w:val="2"/>
        </w:numPr>
        <w:suppressAutoHyphens w:val="false"/>
        <w:spacing w:lineRule="exact" w:line="280" w:before="240" w:after="0"/>
        <w:ind w:firstLine="709"/>
        <w:jc w:val="both"/>
        <w:outlineLvl w:val="4"/>
        <w:rPr>
          <w:rFonts w:ascii="Calibri" w:hAnsi="Calibri" w:cs="Calibri"/>
          <w:b/>
          <w:b/>
          <w:bCs/>
          <w:i/>
          <w:i/>
          <w:iCs/>
          <w:sz w:val="26"/>
          <w:szCs w:val="26"/>
          <w:lang w:val="x-none"/>
        </w:rPr>
      </w:pPr>
      <w:r>
        <w:rPr>
          <w:bCs/>
          <w:i/>
          <w:iCs/>
          <w:lang w:val="x-none"/>
        </w:rPr>
        <w:t>знать:</w:t>
      </w:r>
    </w:p>
    <w:p>
      <w:pPr>
        <w:pStyle w:val="Normal"/>
        <w:spacing w:lineRule="exact" w:line="280"/>
        <w:ind w:firstLine="709"/>
        <w:jc w:val="both"/>
        <w:rPr/>
      </w:pPr>
      <w:r>
        <w:rPr/>
        <w:t xml:space="preserve">- основные требования руководящих документов по вопросам гражданской обороны и защиты населения в чрезвычайных ситуациях; </w:t>
      </w:r>
    </w:p>
    <w:p>
      <w:pPr>
        <w:pStyle w:val="Normal"/>
        <w:spacing w:lineRule="exact" w:line="280"/>
        <w:ind w:firstLine="709"/>
        <w:jc w:val="both"/>
        <w:rPr/>
      </w:pPr>
      <w:r>
        <w:rPr/>
        <w:t xml:space="preserve">- задачи и возможности единой государственной системы предупреждения и ликвидации чрезвычайных ситуаций в обеспечении защиты населения в чрезвычайных ситуациях природного и техногенного характера; </w:t>
      </w:r>
    </w:p>
    <w:p>
      <w:pPr>
        <w:pStyle w:val="Normal"/>
        <w:spacing w:lineRule="exact" w:line="280"/>
        <w:ind w:firstLine="709"/>
        <w:jc w:val="both"/>
        <w:rPr/>
      </w:pPr>
      <w:r>
        <w:rPr/>
        <w:t xml:space="preserve">- основные мероприятия гражданской обороны и ОТП РСЧС по защите населения от опасностей, возникающих при ведении военных действий или вследствие этих действий, а также от последствий чрезвычайных ситуаций природного и техногенного характера; </w:t>
      </w:r>
    </w:p>
    <w:p>
      <w:pPr>
        <w:pStyle w:val="Normal"/>
        <w:spacing w:lineRule="exact" w:line="280"/>
        <w:ind w:firstLine="709"/>
        <w:jc w:val="both"/>
        <w:rPr/>
      </w:pPr>
      <w:r>
        <w:rPr/>
        <w:t xml:space="preserve">- основные принципы, средства и способы защиты от чрезвычайных ситуаций мирного и военного времени, а также правила поведения при их возникновении; </w:t>
      </w:r>
    </w:p>
    <w:p>
      <w:pPr>
        <w:pStyle w:val="Normal"/>
        <w:spacing w:lineRule="exact" w:line="280"/>
        <w:ind w:firstLine="709"/>
        <w:jc w:val="both"/>
        <w:rPr/>
      </w:pPr>
      <w:r>
        <w:rPr/>
        <w:t xml:space="preserve">- 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состоянием; </w:t>
      </w:r>
    </w:p>
    <w:p>
      <w:pPr>
        <w:pStyle w:val="Normal"/>
        <w:numPr>
          <w:ilvl w:val="4"/>
          <w:numId w:val="2"/>
        </w:numPr>
        <w:suppressAutoHyphens w:val="false"/>
        <w:spacing w:lineRule="exact" w:line="280" w:before="240" w:after="60"/>
        <w:ind w:firstLine="709"/>
        <w:jc w:val="both"/>
        <w:outlineLvl w:val="4"/>
        <w:rPr>
          <w:rFonts w:ascii="Calibri" w:hAnsi="Calibri" w:cs="Calibri"/>
          <w:b/>
          <w:b/>
          <w:bCs/>
          <w:i/>
          <w:i/>
          <w:iCs/>
          <w:sz w:val="26"/>
          <w:szCs w:val="26"/>
          <w:lang w:val="x-none"/>
        </w:rPr>
      </w:pPr>
      <w:r>
        <w:rPr>
          <w:bCs/>
          <w:i/>
          <w:iCs/>
          <w:lang w:val="x-none"/>
        </w:rPr>
        <w:t>уметь:</w:t>
      </w:r>
    </w:p>
    <w:p>
      <w:pPr>
        <w:pStyle w:val="Normal"/>
        <w:spacing w:lineRule="exact" w:line="280"/>
        <w:ind w:firstLine="709"/>
        <w:jc w:val="both"/>
        <w:rPr/>
      </w:pPr>
      <w:r>
        <w:rPr/>
        <w:t xml:space="preserve">- 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</w:t>
      </w:r>
    </w:p>
    <w:p>
      <w:pPr>
        <w:pStyle w:val="Normal"/>
        <w:spacing w:lineRule="exact" w:line="280"/>
        <w:ind w:firstLine="709"/>
        <w:jc w:val="both"/>
        <w:rPr/>
      </w:pPr>
      <w:r>
        <w:rPr/>
        <w:t xml:space="preserve">- защищать себя и членов семьи от чрезвычайных ситуаций мирного и военного времени, четко и уверенно действовать в случае производственной аварии на своем объекте; </w:t>
      </w:r>
    </w:p>
    <w:p>
      <w:pPr>
        <w:pStyle w:val="Normal"/>
        <w:spacing w:lineRule="exact" w:line="280"/>
        <w:ind w:firstLine="709"/>
        <w:jc w:val="both"/>
        <w:rPr/>
      </w:pPr>
      <w:r>
        <w:rPr/>
        <w:t xml:space="preserve">- пользоваться средствами коллективной и индивидуальной защиты, приборами радиационной и химической разведки; </w:t>
      </w:r>
    </w:p>
    <w:p>
      <w:pPr>
        <w:pStyle w:val="Normal"/>
        <w:spacing w:lineRule="exact" w:line="280"/>
        <w:ind w:firstLine="709"/>
        <w:jc w:val="both"/>
        <w:rPr/>
      </w:pPr>
      <w:r>
        <w:rPr/>
        <w:t xml:space="preserve">- оказывать первую медицинскую помощь при травмах и повреждениях. </w:t>
      </w:r>
    </w:p>
    <w:p>
      <w:pPr>
        <w:pStyle w:val="Normal"/>
        <w:keepNext w:val="true"/>
        <w:numPr>
          <w:ilvl w:val="2"/>
          <w:numId w:val="2"/>
        </w:numPr>
        <w:spacing w:lineRule="exact" w:line="280" w:before="120" w:after="120"/>
        <w:jc w:val="center"/>
        <w:outlineLvl w:val="2"/>
        <w:rPr>
          <w:rFonts w:ascii="Arial" w:hAnsi="Arial" w:cs="Arial"/>
          <w:b/>
          <w:b/>
          <w:bCs/>
          <w:sz w:val="26"/>
          <w:szCs w:val="26"/>
        </w:rPr>
      </w:pPr>
      <w:r>
        <w:rPr>
          <w:b/>
          <w:bCs/>
        </w:rPr>
        <w:t>4. Рекомендуемая тематика и расчет часов учебных занятий</w:t>
      </w:r>
    </w:p>
    <w:tbl>
      <w:tblPr>
        <w:tblW w:w="10389" w:type="dxa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479"/>
        <w:gridCol w:w="1843"/>
        <w:gridCol w:w="1067"/>
      </w:tblGrid>
      <w:tr>
        <w:trPr/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0"/>
                <w:szCs w:val="20"/>
              </w:rPr>
              <w:t>Наименование тем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0"/>
                <w:szCs w:val="20"/>
              </w:rPr>
              <w:t>Вид занятия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0"/>
                <w:szCs w:val="20"/>
              </w:rPr>
              <w:t>Кол-во часов</w:t>
            </w:r>
          </w:p>
        </w:tc>
      </w:tr>
      <w:tr>
        <w:trPr/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Тема 1.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Лекция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Тема 2. 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Лекция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Тема 3. Действия населения в чрезвычайных ситуаций природного характера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Беседа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Тема 4. Действия населения в чрезвычайных ситуациях техногенного характера.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Тема 5. Действия населения при террористической или диверсионной акции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Беседа, практическое занятие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Тема 6. Действия населения в условиях негативных и опасных факторов бытового характера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Практическое занятие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Тема 7. Оказание первой медицинской помощи. Основы ухода за больными.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Практическое занятие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Итоговое занятие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firstLine="34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</w:t>
            </w:r>
          </w:p>
        </w:tc>
      </w:tr>
      <w:tr>
        <w:trPr>
          <w:trHeight w:val="340" w:hRule="atLeast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ind w:firstLine="34"/>
              <w:jc w:val="both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12</w:t>
            </w:r>
          </w:p>
        </w:tc>
      </w:tr>
    </w:tbl>
    <w:p>
      <w:pPr>
        <w:pStyle w:val="Normal"/>
        <w:keepNext w:val="true"/>
        <w:numPr>
          <w:ilvl w:val="0"/>
          <w:numId w:val="2"/>
        </w:numPr>
        <w:tabs>
          <w:tab w:val="left" w:pos="284" w:leader="none"/>
        </w:tabs>
        <w:suppressAutoHyphens w:val="false"/>
        <w:spacing w:lineRule="exact" w:line="280" w:before="120" w:after="120"/>
        <w:jc w:val="center"/>
        <w:outlineLvl w:val="2"/>
        <w:rPr>
          <w:rFonts w:ascii="Arial" w:hAnsi="Arial" w:cs="Arial"/>
          <w:b/>
          <w:b/>
          <w:bCs/>
          <w:sz w:val="26"/>
          <w:szCs w:val="26"/>
        </w:rPr>
      </w:pPr>
      <w:r>
        <w:rPr>
          <w:b/>
          <w:bCs/>
          <w:i/>
          <w:iCs/>
          <w:u w:val="single"/>
        </w:rPr>
        <w:t>Содержание тем занятий</w:t>
      </w:r>
    </w:p>
    <w:p>
      <w:pPr>
        <w:pStyle w:val="Normal"/>
        <w:keepNext w:val="true"/>
        <w:numPr>
          <w:ilvl w:val="3"/>
          <w:numId w:val="2"/>
        </w:numPr>
        <w:suppressAutoHyphens w:val="false"/>
        <w:spacing w:lineRule="exact" w:line="280" w:before="0" w:after="60"/>
        <w:ind w:firstLine="709"/>
        <w:jc w:val="both"/>
        <w:outlineLvl w:val="3"/>
        <w:rPr>
          <w:rFonts w:ascii="Calibri" w:hAnsi="Calibri" w:cs="Calibri"/>
          <w:b/>
          <w:b/>
          <w:bCs/>
          <w:lang w:val="x-none"/>
        </w:rPr>
      </w:pPr>
      <w:r>
        <w:rPr>
          <w:b/>
          <w:bCs/>
          <w:i/>
          <w:iCs/>
          <w:lang w:val="x-none"/>
        </w:rPr>
        <w:t>Тема 1.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Структура, задачи, состав сил и средств ГОЧС.</w:t>
      </w:r>
    </w:p>
    <w:p>
      <w:pPr>
        <w:pStyle w:val="Normal"/>
        <w:keepNext w:val="true"/>
        <w:numPr>
          <w:ilvl w:val="3"/>
          <w:numId w:val="2"/>
        </w:numPr>
        <w:suppressAutoHyphens w:val="false"/>
        <w:spacing w:lineRule="exact" w:line="280" w:before="0" w:after="60"/>
        <w:ind w:firstLine="709"/>
        <w:jc w:val="both"/>
        <w:outlineLvl w:val="3"/>
        <w:rPr>
          <w:rFonts w:ascii="Calibri" w:hAnsi="Calibri" w:cs="Calibri"/>
          <w:b/>
          <w:b/>
          <w:bCs/>
          <w:lang w:val="x-none"/>
        </w:rPr>
      </w:pPr>
      <w:r>
        <w:rPr>
          <w:b/>
          <w:bCs/>
          <w:i/>
          <w:iCs/>
          <w:lang w:val="x-none"/>
        </w:rPr>
        <w:t>Тема 2. Опасности, возникающие при ведении военных действий или вследствие этих действий, при чрезвычайных ситуациях и пожарах. Основные мероприятия по подготовке к защите и по защите населения от них.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Опасности военного характера и присущие им особенности. Поражающие факторы ядерного, химического, бактериологического и обычного оружия.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Виды и характеристики источников чрезвычайных ситуаций. Поражающие факторы источников чрезвычайных ситуаций.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Виды пожаров и их поражающие факторы.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Оповещение. Действия населения при оповещении о чрезвычайных ситуациях в мирное время и об опасностях, возникающих при ведении военных действий или вследствие этих действий.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Эвакуация и рассредоточение. Защита населения путем эвакуации. Эвакуация и ее цели. Принципы и способы эвакуации. Эвакуационные органы. Порядок проведения эвакуации.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Средства индивидуальной защиты органов дыхания. Гражданские фильтрующие противогазы. Их назначение, устройство и подбор. Детские фильтрующие противогазы. Их назначение, устройство и порядок применения. Камеры защитные детские, их назначение, устройство и порядок применения. Назначение и устройство респираторов, правила пользования ими. Простейшие средства защиты органов дыхания, их защитные свойства, порядок изготовления и пользования.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Средства индивидуальной защиты кожи. Их назначение и классификация. Простейшие средства защиты кожи и их свойства. Элементы герметизации одежды при использовании ее в качестве средств защиты кожи.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Медицинские средства индивидуальной защиты. Содержание, назначение и порядок применения. Индивидуальные противохимические пакеты. Назначение и порядок пользования ими.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Санитарная обработка людей. Частичная санитарная обработка, ее назначение и порядок проведения. Полная санитарная обработка, ее назначение и порядок проведения.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Повышение защитных свойств помещений от проникновения радиоактивных, отравляющих и аварийно химически опасных веществ.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Защита продуктов питания, фуража и воды от заражения радиоактивными, отравляющими веществами и бактериальными средствами.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Организация защиты сельскохозяйственных животных и растений от заражения.</w:t>
      </w:r>
    </w:p>
    <w:p>
      <w:pPr>
        <w:pStyle w:val="Normal"/>
        <w:keepNext w:val="true"/>
        <w:numPr>
          <w:ilvl w:val="3"/>
          <w:numId w:val="2"/>
        </w:numPr>
        <w:suppressAutoHyphens w:val="false"/>
        <w:spacing w:lineRule="exact" w:line="280" w:before="0" w:after="60"/>
        <w:ind w:firstLine="709"/>
        <w:jc w:val="both"/>
        <w:outlineLvl w:val="3"/>
        <w:rPr>
          <w:rFonts w:ascii="Calibri" w:hAnsi="Calibri" w:cs="Calibri"/>
          <w:b/>
          <w:b/>
          <w:bCs/>
          <w:lang w:val="x-none"/>
        </w:rPr>
      </w:pPr>
      <w:r>
        <w:rPr>
          <w:b/>
          <w:bCs/>
          <w:i/>
          <w:iCs/>
          <w:lang w:val="x-none"/>
        </w:rPr>
        <w:t>Тема 3. Действия населения в чрезвычайных ситуациях природного характера.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Стихийные бедствия геофизического, геологического характера (землетрясения, оползни, сели, обвалы и др.). Их причины и последствия. Действия населения при оповещении о стихийных бедствиях геофизического и геологического характера, во время и после их возникновения.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Стихийные бедствия метеорологического характера (ураганы, бури, смерчи, метели, мороз и др.). Причины их возникновения и последствия. Действия работников при оповещении о стихийных бедствиях метеорологического характера, во время их возникновения и после окончания.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Стихийные бедствия гидрологического характера (наводнения, паводки, и др.). Причины их возникновения и последствия. Действия работников при оповещении о стихийных бедствиях гидрологического характера, во время их возникновения и после окончания.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Природные пожары. Причины их возникновения и последствия. Предупреждение лесных пожаров. Привлечение населения к борьбе с лесными пожарами. Действия работников при возникновении лесных пожаров.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противоэпифитотических мероприятий.</w:t>
      </w:r>
    </w:p>
    <w:p>
      <w:pPr>
        <w:pStyle w:val="Normal"/>
        <w:keepNext w:val="true"/>
        <w:numPr>
          <w:ilvl w:val="3"/>
          <w:numId w:val="2"/>
        </w:numPr>
        <w:suppressAutoHyphens w:val="false"/>
        <w:spacing w:lineRule="exact" w:line="280" w:before="0" w:after="60"/>
        <w:ind w:firstLine="709"/>
        <w:jc w:val="both"/>
        <w:outlineLvl w:val="3"/>
        <w:rPr>
          <w:rFonts w:ascii="Calibri" w:hAnsi="Calibri" w:cs="Calibri"/>
          <w:b/>
          <w:b/>
          <w:bCs/>
          <w:lang w:val="x-none"/>
        </w:rPr>
      </w:pPr>
      <w:r>
        <w:rPr>
          <w:b/>
          <w:bCs/>
          <w:i/>
          <w:iCs/>
          <w:lang w:val="x-none"/>
        </w:rPr>
        <w:t>Тема 4. Действия населения в чрезвычайных ситуациях техногенного характера.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Понятия об аварии и катастрофе. Классификация чрезвычайных ситуаций техногенного характера и их характеристика.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Радиационно-опасные объекты. Аварии с выбросом радиоактивных веществ и их последствия. Ионизирующее излучение. Доза облучения. Единицы измерения. Источники облучения населения. Основные зоны безопасности в период нормального функционирования радиационно-опасного объекта. Последствия радиационных аварий. Виды радиационного воздействия на людей и животных. Классификация возможных последствий облучения людей. Степени лучевой болезни. Однократное и многократное облучение организма человека и его последствия. Действия населения: при оповещении об аварии с выбросом радиоактивных веществ; при эвакуации; при нахождении в доме; при движении по зараженной местности. Соблюдение специального режима поведения при проживании на местности с повышенным радиационным фоном. Йодная профилактика, необходимость и порядок ее проведения.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Химически опасные объекты. Аварии с выбросом аварийно химически опасных веществ (АХОВ) и их последствия. Классификация аварийно химически опасных веществ по характеру воздействия на организм человека. Характеристика наиболее распространенных аварийно химически опасных веществ.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Пожароопасные и взрывоопасные производства. 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населения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Правила пользования первичными средствами пожаротушения (огнетушителями).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Аварии на гидродинамически опасных объектах. Общие сведения о гидротехнических сооружениях, гидродинамически опасных объектах и гидродинамических авариях. Поражающие факторы и последствия гидродинамических аварий. Основные меры по защите населения от гидродинамических аварий. Действия населения: при заблаговременном оповещении о гидродинамической аварии; при внезапной опасности разрушения плотины; после аварии и спада воды.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Транспортные аварии. Аварии на железнодорожном транспорте, их основные причины и последствия. Правила безопасного поведения при пользовании железнодорожным транспортом. Действия пассажиров при крушении поезда и при пожаре в поезде.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Аварии на воздушном транспорте, их основные причины и последствия. Основные и аварийные запасные выходы, используемые для экстренной эвакуации из самолета. Действия авиапассажиров в случае аварии: при взлете и посадке; при декомпрессии (разгерметизации салона); при пожаре в самолете; при вынужденной посадке самолета на воду. Индивидуальные и групповые спасательные средства.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Аварии на водном транспорте, их основные причины и последствия. Действия пассажиров при объявлении шлюпочной тревоги. Особенности оставления судна прыжком в воду. Действия пассажиров при нахождении в спасательном плавательном средстве. Правила пользования индивидуальными спасательными средствами.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Аварии на автомобильном транспорте, их причины и последствия. Действия участников дорожного движения: при угрозе или возникновении дорожно-транспортного происшествия (ДТП); при падении автомобиля в воду. Правила безопасного поведения участников дорожного движения.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Аварии на общественном транспорте (автобус, троллейбус, трамвай, электричка), их причины и последствия. Действия пассажиров автобуса, троллейбуса, трамвая при аварийной ситуации (столкновении, перевороте, опрокидывании); при пожаре; при падении транспорта в воду. Действие пассажиров при пожаре в вагоне электропоезда, при аварийной остановке.</w:t>
      </w:r>
    </w:p>
    <w:p>
      <w:pPr>
        <w:pStyle w:val="Normal"/>
        <w:keepNext w:val="true"/>
        <w:numPr>
          <w:ilvl w:val="3"/>
          <w:numId w:val="2"/>
        </w:numPr>
        <w:suppressAutoHyphens w:val="false"/>
        <w:spacing w:lineRule="exact" w:line="280" w:before="0" w:after="60"/>
        <w:ind w:firstLine="709"/>
        <w:jc w:val="both"/>
        <w:outlineLvl w:val="3"/>
        <w:rPr>
          <w:rFonts w:ascii="Calibri" w:hAnsi="Calibri" w:cs="Calibri"/>
          <w:b/>
          <w:b/>
          <w:bCs/>
          <w:lang w:val="x-none"/>
        </w:rPr>
      </w:pPr>
      <w:r>
        <w:rPr>
          <w:b/>
          <w:bCs/>
          <w:i/>
          <w:iCs/>
          <w:lang w:val="x-none"/>
        </w:rPr>
        <w:t>Тема 5. Действия населения при террористической или диверсионной акции.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Нормативно-правовые основы по защите населения от терроризма. Общественная опасность терроризма.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Виды террористических и диверсионных акций, их общие и отличительные черты, способы осуществления.  Получение информации об угрозе террористической или диверсионной акции, порядок действия населения.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>
      <w:pPr>
        <w:pStyle w:val="Normal"/>
        <w:keepNext w:val="true"/>
        <w:numPr>
          <w:ilvl w:val="3"/>
          <w:numId w:val="2"/>
        </w:numPr>
        <w:suppressAutoHyphens w:val="false"/>
        <w:spacing w:lineRule="exact" w:line="280" w:before="0" w:after="60"/>
        <w:ind w:firstLine="709"/>
        <w:jc w:val="both"/>
        <w:outlineLvl w:val="3"/>
        <w:rPr>
          <w:rFonts w:ascii="Calibri" w:hAnsi="Calibri" w:cs="Calibri"/>
          <w:b/>
          <w:b/>
          <w:bCs/>
          <w:lang w:val="x-none"/>
        </w:rPr>
      </w:pPr>
      <w:r>
        <w:rPr>
          <w:b/>
          <w:bCs/>
          <w:i/>
          <w:iCs/>
          <w:lang w:val="x-none"/>
        </w:rPr>
        <w:t>Тема 6. Действия населения в условиях негативных и опасных факторов бытового характера.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Возможные негативные и опасные факторы бытового характера.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Правила действий по обеспечению личной безопасности в местах массового скопления людей, при пожаре, в общественном транспорте, на водных объектах, в походе и на природе.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Действия при дорожно-транспортных происшествиях, бытовых отравлениях, укусе животными.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Правила обращения с бытовыми приборами и электроинструментом.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Правила содержания домашних животных и поведения с ними на улице.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Способы предотвращения и преодоления паники и панических настроений.</w:t>
      </w:r>
    </w:p>
    <w:p>
      <w:pPr>
        <w:pStyle w:val="Normal"/>
        <w:keepNext w:val="true"/>
        <w:numPr>
          <w:ilvl w:val="3"/>
          <w:numId w:val="2"/>
        </w:numPr>
        <w:suppressAutoHyphens w:val="false"/>
        <w:spacing w:lineRule="exact" w:line="280" w:before="0" w:after="60"/>
        <w:ind w:firstLine="709"/>
        <w:jc w:val="both"/>
        <w:outlineLvl w:val="3"/>
        <w:rPr>
          <w:rFonts w:ascii="Calibri" w:hAnsi="Calibri" w:cs="Calibri"/>
          <w:b/>
          <w:b/>
          <w:bCs/>
          <w:lang w:val="x-none"/>
        </w:rPr>
      </w:pPr>
      <w:r>
        <w:rPr>
          <w:b/>
          <w:bCs/>
          <w:i/>
          <w:iCs/>
          <w:lang w:val="x-none"/>
        </w:rPr>
        <w:t>Тема 7. Оказание первой медицинской помощи. Основы ухода за больными.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Основные правила оказания первой помощи в неотложных ситуациях. Правила и техника проведения искусственного дыхания и непрямого массажа сердца.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Правила оказания помощи утопающему.</w:t>
      </w:r>
    </w:p>
    <w:p>
      <w:pPr>
        <w:pStyle w:val="Normal"/>
        <w:suppressAutoHyphens w:val="false"/>
        <w:spacing w:lineRule="exact" w:line="280"/>
        <w:ind w:firstLine="709"/>
        <w:jc w:val="both"/>
        <w:rPr>
          <w:sz w:val="24"/>
          <w:szCs w:val="24"/>
        </w:rPr>
      </w:pPr>
      <w:r>
        <w:rPr/>
        <w:t>Основы ухода за больными. Возможный состав домашней медицинской аптечки.</w:t>
      </w:r>
    </w:p>
    <w:p>
      <w:pPr>
        <w:pStyle w:val="Normal"/>
        <w:widowControl w:val="false"/>
        <w:numPr>
          <w:ilvl w:val="0"/>
          <w:numId w:val="6"/>
        </w:numPr>
        <w:suppressAutoHyphens w:val="false"/>
        <w:spacing w:lineRule="exact" w:line="280" w:before="120" w:after="120"/>
        <w:contextualSpacing/>
        <w:jc w:val="center"/>
        <w:rPr>
          <w:sz w:val="20"/>
          <w:szCs w:val="20"/>
        </w:rPr>
      </w:pPr>
      <w:r>
        <w:rPr>
          <w:b/>
          <w:bCs/>
        </w:rPr>
        <w:t>Тематика тренировок неработающего населения при УКП ГОЧС</w:t>
      </w:r>
    </w:p>
    <w:p>
      <w:pPr>
        <w:pStyle w:val="Normal"/>
        <w:suppressAutoHyphens w:val="false"/>
        <w:spacing w:lineRule="exact" w:line="280" w:before="120" w:after="120"/>
        <w:contextualSpacing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numPr>
          <w:ilvl w:val="0"/>
          <w:numId w:val="7"/>
        </w:numPr>
        <w:tabs>
          <w:tab w:val="left" w:pos="1134" w:leader="none"/>
        </w:tabs>
        <w:suppressAutoHyphens w:val="false"/>
        <w:spacing w:lineRule="exact" w:line="280" w:before="120" w:after="0"/>
        <w:ind w:left="0" w:firstLine="709"/>
        <w:contextualSpacing/>
        <w:rPr>
          <w:sz w:val="20"/>
          <w:szCs w:val="20"/>
        </w:rPr>
      </w:pPr>
      <w:r>
        <w:rPr/>
        <w:t>Действия по населения при получении сигналов оповещения гражданской обороны и при возникновении чрезвычайных ситуаций.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134" w:leader="none"/>
        </w:tabs>
        <w:suppressAutoHyphens w:val="false"/>
        <w:spacing w:lineRule="exact" w:line="280" w:before="0" w:after="0"/>
        <w:ind w:left="0" w:firstLine="709"/>
        <w:contextualSpacing/>
        <w:jc w:val="both"/>
        <w:rPr>
          <w:sz w:val="20"/>
          <w:szCs w:val="20"/>
        </w:rPr>
      </w:pPr>
      <w:r>
        <w:rPr/>
        <w:t>Действия при стихийном бедствии, характерном для данного района.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134" w:leader="none"/>
        </w:tabs>
        <w:suppressAutoHyphens w:val="false"/>
        <w:spacing w:lineRule="exact" w:line="280" w:before="0" w:after="0"/>
        <w:ind w:left="0" w:firstLine="709"/>
        <w:contextualSpacing/>
        <w:jc w:val="both"/>
        <w:rPr>
          <w:sz w:val="20"/>
          <w:szCs w:val="20"/>
        </w:rPr>
      </w:pPr>
      <w:r>
        <w:rPr/>
        <w:t>Частичная санитарная обработка при заражении радиоактивными веществами.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134" w:leader="none"/>
        </w:tabs>
        <w:suppressAutoHyphens w:val="false"/>
        <w:spacing w:lineRule="exact" w:line="280" w:before="0" w:after="0"/>
        <w:ind w:left="0" w:firstLine="709"/>
        <w:contextualSpacing/>
        <w:jc w:val="both"/>
        <w:rPr>
          <w:sz w:val="20"/>
          <w:szCs w:val="20"/>
        </w:rPr>
      </w:pPr>
      <w:r>
        <w:rPr/>
        <w:t>Заполнение защитного сооружения и порядок выхода из него.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134" w:leader="none"/>
        </w:tabs>
        <w:suppressAutoHyphens w:val="false"/>
        <w:spacing w:lineRule="exact" w:line="280" w:before="0" w:after="0"/>
        <w:ind w:left="0" w:firstLine="709"/>
        <w:contextualSpacing/>
        <w:jc w:val="both"/>
        <w:rPr>
          <w:sz w:val="20"/>
          <w:szCs w:val="20"/>
        </w:rPr>
      </w:pPr>
      <w:r>
        <w:rPr/>
        <w:t>Сбор неработающего населения на сборном эвакуационном пункте.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134" w:leader="none"/>
        </w:tabs>
        <w:suppressAutoHyphens w:val="false"/>
        <w:spacing w:lineRule="exact" w:line="280" w:before="0" w:after="0"/>
        <w:ind w:left="0" w:firstLine="709"/>
        <w:contextualSpacing/>
        <w:jc w:val="both"/>
        <w:rPr>
          <w:sz w:val="20"/>
          <w:szCs w:val="20"/>
        </w:rPr>
      </w:pPr>
      <w:r>
        <w:rPr/>
        <w:t>Получение СИЗ на пункте выдачи СИЗ и подготовка их к использованию.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134" w:leader="none"/>
        </w:tabs>
        <w:suppressAutoHyphens w:val="false"/>
        <w:spacing w:lineRule="exact" w:line="280" w:before="0" w:after="0"/>
        <w:ind w:left="0" w:firstLine="709"/>
        <w:contextualSpacing/>
        <w:jc w:val="both"/>
        <w:rPr>
          <w:sz w:val="20"/>
          <w:szCs w:val="20"/>
        </w:rPr>
      </w:pPr>
      <w:r>
        <w:rPr/>
        <w:t>Правила пользования препаратами к</w:t>
      </w:r>
      <w:r>
        <w:rPr>
          <w:bCs/>
        </w:rPr>
        <w:t>омплекта</w:t>
      </w:r>
      <w:r>
        <w:rPr/>
        <w:t xml:space="preserve"> и</w:t>
      </w:r>
      <w:r>
        <w:rPr>
          <w:bCs/>
        </w:rPr>
        <w:t>ндивидуального</w:t>
      </w:r>
      <w:r>
        <w:rPr/>
        <w:t xml:space="preserve"> м</w:t>
      </w:r>
      <w:r>
        <w:rPr>
          <w:bCs/>
        </w:rPr>
        <w:t>едицинской</w:t>
      </w:r>
      <w:r>
        <w:rPr/>
        <w:t xml:space="preserve"> г</w:t>
      </w:r>
      <w:r>
        <w:rPr>
          <w:bCs/>
        </w:rPr>
        <w:t>ражданской</w:t>
      </w:r>
      <w:r>
        <w:rPr/>
        <w:t xml:space="preserve"> </w:t>
      </w:r>
      <w:r>
        <w:rPr>
          <w:bCs/>
        </w:rPr>
        <w:t>защиты (КИМГЗ)</w:t>
      </w:r>
      <w:r>
        <w:rPr/>
        <w:t>.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134" w:leader="none"/>
        </w:tabs>
        <w:suppressAutoHyphens w:val="false"/>
        <w:spacing w:lineRule="exact" w:line="280" w:before="0" w:after="0"/>
        <w:ind w:left="0" w:firstLine="709"/>
        <w:contextualSpacing/>
        <w:jc w:val="both"/>
        <w:rPr>
          <w:sz w:val="20"/>
          <w:szCs w:val="20"/>
        </w:rPr>
      </w:pPr>
      <w:r>
        <w:rPr/>
        <w:t>Пользование индивидуальными противохимическими пакетами ИПП-10, ИПП-11.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134" w:leader="none"/>
        </w:tabs>
        <w:suppressAutoHyphens w:val="false"/>
        <w:spacing w:lineRule="exact" w:line="280" w:before="0" w:after="0"/>
        <w:ind w:left="0" w:firstLine="709"/>
        <w:contextualSpacing/>
        <w:jc w:val="both"/>
        <w:rPr>
          <w:sz w:val="20"/>
          <w:szCs w:val="20"/>
        </w:rPr>
      </w:pPr>
      <w:r>
        <w:rPr/>
        <w:t>Пользование перевязочным пакетом медицинским ППМ.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134" w:leader="none"/>
        </w:tabs>
        <w:suppressAutoHyphens w:val="false"/>
        <w:spacing w:lineRule="exact" w:line="280" w:before="0" w:after="0"/>
        <w:ind w:left="0" w:firstLine="709"/>
        <w:contextualSpacing/>
        <w:jc w:val="both"/>
        <w:rPr>
          <w:sz w:val="20"/>
          <w:szCs w:val="20"/>
        </w:rPr>
      </w:pPr>
      <w:r>
        <w:rPr/>
        <w:t>Оказание помощи при поражении АХОВ.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134" w:leader="none"/>
        </w:tabs>
        <w:suppressAutoHyphens w:val="false"/>
        <w:spacing w:lineRule="exact" w:line="280" w:before="0" w:after="0"/>
        <w:ind w:left="0" w:firstLine="709"/>
        <w:contextualSpacing/>
        <w:jc w:val="both"/>
        <w:rPr>
          <w:sz w:val="20"/>
          <w:szCs w:val="20"/>
        </w:rPr>
      </w:pPr>
      <w:r>
        <w:rPr/>
        <w:t>Герметизация жилых помещений.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134" w:leader="none"/>
        </w:tabs>
        <w:suppressAutoHyphens w:val="false"/>
        <w:spacing w:lineRule="exact" w:line="280" w:before="0" w:after="0"/>
        <w:ind w:left="0" w:firstLine="709"/>
        <w:contextualSpacing/>
        <w:jc w:val="both"/>
        <w:rPr>
          <w:sz w:val="20"/>
          <w:szCs w:val="20"/>
        </w:rPr>
      </w:pPr>
      <w:r>
        <w:rPr/>
        <w:t>Защита продуктов питания и воды.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1134" w:leader="none"/>
        </w:tabs>
        <w:suppressAutoHyphens w:val="false"/>
        <w:spacing w:lineRule="exact" w:line="280" w:before="0" w:after="0"/>
        <w:ind w:left="0" w:firstLine="709"/>
        <w:contextualSpacing/>
        <w:jc w:val="both"/>
        <w:rPr>
          <w:sz w:val="20"/>
          <w:szCs w:val="20"/>
        </w:rPr>
      </w:pPr>
      <w:r>
        <w:rPr/>
        <w:t>Оказание само - и взаимопомощи при ожогах, переломах, ранениях, кровотечениях.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УКП ГОЧС</w:t>
      </w:r>
      <w:r>
        <w:rPr>
          <w:sz w:val="24"/>
          <w:szCs w:val="24"/>
        </w:rPr>
        <w:t xml:space="preserve">          _____________                                  _____________</w:t>
      </w:r>
    </w:p>
    <w:p>
      <w:pPr>
        <w:pStyle w:val="Normal"/>
        <w:widowControl w:val="false"/>
        <w:suppressAutoHyphens w:val="false"/>
        <w:rPr>
          <w:b/>
          <w:b/>
          <w:bCs/>
          <w:spacing w:val="-4"/>
          <w:sz w:val="19"/>
          <w:szCs w:val="19"/>
          <w:lang w:val="x-none"/>
        </w:rPr>
      </w:pPr>
      <w:r>
        <w:rPr>
          <w:bCs/>
          <w:spacing w:val="-4"/>
          <w:sz w:val="24"/>
          <w:szCs w:val="24"/>
          <w:vertAlign w:val="superscript"/>
          <w:lang w:val="x-none"/>
        </w:rPr>
        <w:t xml:space="preserve">                                                                                                         </w:t>
      </w:r>
      <w:r>
        <w:rPr>
          <w:bCs/>
          <w:spacing w:val="-4"/>
          <w:sz w:val="24"/>
          <w:szCs w:val="24"/>
          <w:vertAlign w:val="superscript"/>
          <w:lang w:val="x-none"/>
        </w:rPr>
        <w:t>(подпись)                                                                                         (фамилия)</w:t>
      </w:r>
    </w:p>
    <w:p>
      <w:pPr>
        <w:pStyle w:val="Normal"/>
        <w:rPr>
          <w:lang w:val="x-none"/>
        </w:rPr>
      </w:pPr>
      <w:r>
        <w:rPr>
          <w:lang w:val="x-none"/>
        </w:rPr>
      </w:r>
    </w:p>
    <w:p>
      <w:pPr>
        <w:pStyle w:val="Normal"/>
        <w:rPr>
          <w:lang w:val="x-none"/>
        </w:rPr>
      </w:pPr>
      <w:r>
        <w:rPr>
          <w:lang w:val="x-none"/>
        </w:rPr>
      </w:r>
    </w:p>
    <w:p>
      <w:pPr>
        <w:pStyle w:val="Normal"/>
        <w:rPr/>
      </w:pPr>
      <w:r>
        <w:rPr/>
        <w:t xml:space="preserve">Глава Администрации </w:t>
      </w:r>
    </w:p>
    <w:p>
      <w:pPr>
        <w:pStyle w:val="Normal"/>
        <w:rPr/>
      </w:pPr>
      <w:r>
        <w:rPr/>
        <w:t>Богородицкого сельского поселения                                                 А.А.Кутыгин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850" w:header="0" w:top="1134" w:footer="850" w:bottom="907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lvl w:ilvl="0">
      <w:start w:val="1"/>
      <w:numFmt w:val="decimal"/>
      <w:lvlText w:val="%1."/>
      <w:lvlJc w:val="left"/>
      <w:pPr>
        <w:ind w:left="2659" w:hanging="390"/>
      </w:pPr>
      <w:rPr>
        <w:sz w:val="20"/>
        <w:b w:val="false"/>
        <w:szCs w:val="28"/>
      </w:rPr>
    </w:lvl>
    <w:lvl w:ilvl="1">
      <w:start w:val="1"/>
      <w:numFmt w:val="decimal"/>
      <w:lvlText w:val="%1.%2."/>
      <w:lvlJc w:val="left"/>
      <w:pPr>
        <w:ind w:left="2311" w:hanging="720"/>
      </w:pPr>
    </w:lvl>
    <w:lvl w:ilvl="2">
      <w:start w:val="1"/>
      <w:numFmt w:val="decimal"/>
      <w:lvlText w:val="%1.%2.%3."/>
      <w:lvlJc w:val="left"/>
      <w:pPr>
        <w:ind w:left="3051" w:hanging="720"/>
      </w:pPr>
    </w:lvl>
    <w:lvl w:ilvl="3">
      <w:start w:val="1"/>
      <w:numFmt w:val="decimal"/>
      <w:lvlText w:val="%1.%2.%3.%4."/>
      <w:lvlJc w:val="left"/>
      <w:pPr>
        <w:ind w:left="4151" w:hanging="1080"/>
      </w:pPr>
    </w:lvl>
    <w:lvl w:ilvl="4">
      <w:start w:val="1"/>
      <w:numFmt w:val="decimal"/>
      <w:lvlText w:val="%1.%2.%3.%4.%5."/>
      <w:lvlJc w:val="left"/>
      <w:pPr>
        <w:ind w:left="4891" w:hanging="1080"/>
      </w:pPr>
    </w:lvl>
    <w:lvl w:ilvl="5">
      <w:start w:val="1"/>
      <w:numFmt w:val="decimal"/>
      <w:lvlText w:val="%1.%2.%3.%4.%5.%6."/>
      <w:lvlJc w:val="left"/>
      <w:pPr>
        <w:ind w:left="5991" w:hanging="1440"/>
      </w:pPr>
    </w:lvl>
    <w:lvl w:ilvl="6">
      <w:start w:val="1"/>
      <w:numFmt w:val="decimal"/>
      <w:lvlText w:val="%1.%2.%3.%4.%5.%6.%7."/>
      <w:lvlJc w:val="left"/>
      <w:pPr>
        <w:ind w:left="6731" w:hanging="1440"/>
      </w:pPr>
    </w:lvl>
    <w:lvl w:ilvl="7">
      <w:start w:val="1"/>
      <w:numFmt w:val="decimal"/>
      <w:lvlText w:val="%1.%2.%3.%4.%5.%6.%7.%8."/>
      <w:lvlJc w:val="left"/>
      <w:pPr>
        <w:ind w:left="7831" w:hanging="1800"/>
      </w:pPr>
    </w:lvl>
    <w:lvl w:ilvl="8">
      <w:start w:val="1"/>
      <w:numFmt w:val="decimal"/>
      <w:lvlText w:val="%1.%2.%3.%4.%5.%6.%7.%8.%9."/>
      <w:lvlJc w:val="left"/>
      <w:pPr>
        <w:ind w:left="8571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semiHidden="1" w:unhideWhenUsed="1" w:qFormat="1"/>
    <w:lsdException w:name="heading 7" w:uiPriority="0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zh-CN" w:bidi="ar-SA"/>
    </w:rPr>
  </w:style>
  <w:style w:type="paragraph" w:styleId="1">
    <w:name w:val="Heading 1"/>
    <w:basedOn w:val="Normal"/>
    <w:qFormat/>
    <w:pPr>
      <w:keepNext w:val="true"/>
      <w:numPr>
        <w:ilvl w:val="0"/>
        <w:numId w:val="1"/>
      </w:numPr>
      <w:suppressAutoHyphens w:val="false"/>
      <w:ind w:firstLine="5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Normal"/>
    <w:qFormat/>
    <w:pPr>
      <w:keepNext w:val="true"/>
      <w:numPr>
        <w:ilvl w:val="1"/>
        <w:numId w:val="1"/>
      </w:numPr>
      <w:suppressAutoHyphens w:val="false"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qFormat/>
    <w:pPr>
      <w:keepNext w:val="true"/>
      <w:numPr>
        <w:ilvl w:val="3"/>
        <w:numId w:val="1"/>
      </w:numPr>
      <w:suppressAutoHyphens w:val="false"/>
      <w:spacing w:before="240" w:after="60"/>
      <w:outlineLvl w:val="3"/>
    </w:pPr>
    <w:rPr>
      <w:rFonts w:ascii="Calibri" w:hAnsi="Calibri" w:cs="Calibri"/>
      <w:b/>
      <w:bCs/>
      <w:lang w:val="x-none"/>
    </w:rPr>
  </w:style>
  <w:style w:type="paragraph" w:styleId="5">
    <w:name w:val="Heading 5"/>
    <w:basedOn w:val="Normal"/>
    <w:qFormat/>
    <w:pPr>
      <w:numPr>
        <w:ilvl w:val="4"/>
        <w:numId w:val="1"/>
      </w:numPr>
      <w:suppressAutoHyphens w:val="false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7">
    <w:name w:val="Heading 7"/>
    <w:basedOn w:val="Normal"/>
    <w:qFormat/>
    <w:pPr>
      <w:numPr>
        <w:ilvl w:val="6"/>
        <w:numId w:val="1"/>
      </w:numPr>
      <w:suppressAutoHyphens w:val="false"/>
      <w:spacing w:before="240" w:after="60"/>
      <w:outlineLvl w:val="6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3z0" w:customStyle="1">
    <w:name w:val="WW8Num3z0"/>
    <w:qFormat/>
    <w:rPr>
      <w:rFonts w:ascii="Times New Roman" w:hAnsi="Times New Roman" w:cs="Times New Roman"/>
      <w:sz w:val="26"/>
      <w:szCs w:val="26"/>
    </w:rPr>
  </w:style>
  <w:style w:type="character" w:styleId="WW8Num3z1" w:customStyle="1">
    <w:name w:val="WW8Num3z1"/>
    <w:qFormat/>
    <w:rPr>
      <w:rFonts w:ascii="Times New Roman" w:hAnsi="Times New Roman" w:cs="Times New Roman"/>
    </w:rPr>
  </w:style>
  <w:style w:type="character" w:styleId="WW8Num3z2" w:customStyle="1">
    <w:name w:val="WW8Num3z2"/>
    <w:qFormat/>
    <w:rPr/>
  </w:style>
  <w:style w:type="character" w:styleId="WW8Num4z0" w:customStyle="1">
    <w:name w:val="WW8Num4z0"/>
    <w:qFormat/>
    <w:rPr>
      <w:rFonts w:ascii="Symbol" w:hAnsi="Symbol" w:cs="Symbol"/>
      <w:sz w:val="28"/>
      <w:szCs w:val="24"/>
    </w:rPr>
  </w:style>
  <w:style w:type="character" w:styleId="WW8Num5z0" w:customStyle="1">
    <w:name w:val="WW8Num5z0"/>
    <w:qFormat/>
    <w:rPr/>
  </w:style>
  <w:style w:type="character" w:styleId="WW8Num6z0" w:customStyle="1">
    <w:name w:val="WW8Num6z0"/>
    <w:qFormat/>
    <w:rPr>
      <w:b w:val="false"/>
      <w:sz w:val="28"/>
      <w:szCs w:val="28"/>
    </w:rPr>
  </w:style>
  <w:style w:type="character" w:styleId="WW8Num6z1" w:customStyle="1">
    <w:name w:val="WW8Num6z1"/>
    <w:qFormat/>
    <w:rPr/>
  </w:style>
  <w:style w:type="character" w:styleId="WW8Num7z0" w:customStyle="1">
    <w:name w:val="WW8Num7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1" w:customStyle="1">
    <w:name w:val="WW8Num5z1"/>
    <w:qFormat/>
    <w:rPr>
      <w:sz w:val="24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Times New Roman" w:hAnsi="Times New Roman" w:cs="Times New Roman"/>
      <w:sz w:val="26"/>
      <w:szCs w:val="26"/>
    </w:rPr>
  </w:style>
  <w:style w:type="character" w:styleId="WW8Num9z1" w:customStyle="1">
    <w:name w:val="WW8Num9z1"/>
    <w:qFormat/>
    <w:rPr>
      <w:rFonts w:ascii="Times New Roman" w:hAnsi="Times New Roman" w:cs="Times New Roman"/>
    </w:rPr>
  </w:style>
  <w:style w:type="character" w:styleId="WW8Num9z2" w:customStyle="1">
    <w:name w:val="WW8Num9z2"/>
    <w:qFormat/>
    <w:rPr/>
  </w:style>
  <w:style w:type="character" w:styleId="WW8Num10z0" w:customStyle="1">
    <w:name w:val="WW8Num10z0"/>
    <w:qFormat/>
    <w:rPr>
      <w:rFonts w:ascii="Symbol" w:hAnsi="Symbol" w:cs="Symbol"/>
      <w:sz w:val="28"/>
      <w:szCs w:val="24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Times New Roman" w:hAnsi="Times New Roman" w:eastAsia="Times New Roman" w:cs="Times New Roman"/>
      <w:b w:val="false"/>
      <w:bCs/>
      <w:i w:val="false"/>
      <w:iCs w:val="false"/>
      <w:caps w:val="false"/>
      <w:smallCaps w:val="false"/>
      <w:strike w:val="false"/>
      <w:dstrike w:val="false"/>
      <w:color w:val="000000"/>
      <w:spacing w:val="8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WW8Num14z1" w:customStyle="1">
    <w:name w:val="WW8Num14z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8"/>
      <w:w w:val="100"/>
      <w:position w:val="0"/>
      <w:sz w:val="26"/>
      <w:sz w:val="26"/>
      <w:szCs w:val="26"/>
      <w:u w:val="none"/>
      <w:vertAlign w:val="baseline"/>
      <w:lang w:val="ru-RU"/>
    </w:rPr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b w:val="false"/>
      <w:sz w:val="28"/>
      <w:szCs w:val="28"/>
    </w:rPr>
  </w:style>
  <w:style w:type="character" w:styleId="WW8Num23z1" w:customStyle="1">
    <w:name w:val="WW8Num23z1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Times New Roman" w:hAnsi="Times New Roman" w:eastAsia="Times New Roman" w:cs="Times New Roman"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color w:val="00000A"/>
    </w:rPr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21" w:customStyle="1">
    <w:name w:val="Основной шрифт абзаца2"/>
    <w:qFormat/>
    <w:rPr/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qFormat/>
    <w:rPr>
      <w:rFonts w:cs="Times New Roman"/>
    </w:rPr>
  </w:style>
  <w:style w:type="character" w:styleId="Style8" w:customStyle="1">
    <w:name w:val="Текст выноски Знак"/>
    <w:qFormat/>
    <w:rPr>
      <w:rFonts w:ascii="Tahoma" w:hAnsi="Tahoma" w:cs="Tahoma"/>
      <w:sz w:val="16"/>
      <w:szCs w:val="16"/>
      <w:lang w:val="ru-RU" w:bidi="ar-SA"/>
    </w:rPr>
  </w:style>
  <w:style w:type="character" w:styleId="Highlight" w:customStyle="1">
    <w:name w:val="highlight"/>
    <w:basedOn w:val="21"/>
    <w:qFormat/>
    <w:rPr/>
  </w:style>
  <w:style w:type="character" w:styleId="22" w:customStyle="1">
    <w:name w:val="Основной текст с отступом 2 Знак"/>
    <w:qFormat/>
    <w:rPr>
      <w:sz w:val="28"/>
      <w:szCs w:val="24"/>
      <w:lang w:val="ru-RU" w:bidi="ar-SA"/>
    </w:rPr>
  </w:style>
  <w:style w:type="character" w:styleId="Strong">
    <w:name w:val="Strong"/>
    <w:qFormat/>
    <w:rPr>
      <w:rFonts w:ascii="Arial" w:hAnsi="Arial" w:cs="Arial"/>
      <w:b/>
      <w:bCs/>
      <w:color w:val="333333"/>
      <w:sz w:val="21"/>
      <w:szCs w:val="21"/>
    </w:rPr>
  </w:style>
  <w:style w:type="character" w:styleId="Style9" w:customStyle="1">
    <w:name w:val="Название Знак"/>
    <w:qFormat/>
    <w:rPr>
      <w:sz w:val="28"/>
      <w:lang w:val="ru-RU" w:bidi="ar-SA"/>
    </w:rPr>
  </w:style>
  <w:style w:type="character" w:styleId="Style10">
    <w:name w:val="Интернет-ссылка"/>
    <w:rPr>
      <w:color w:val="0000FF"/>
      <w:u w:val="single"/>
    </w:rPr>
  </w:style>
  <w:style w:type="character" w:styleId="Text" w:customStyle="1">
    <w:name w:val="text"/>
    <w:basedOn w:val="21"/>
    <w:qFormat/>
    <w:rPr/>
  </w:style>
  <w:style w:type="character" w:styleId="Style11" w:customStyle="1">
    <w:name w:val="Гипертекстовая ссылка"/>
    <w:basedOn w:val="21"/>
    <w:qFormat/>
    <w:rPr>
      <w:color w:val="008000"/>
    </w:rPr>
  </w:style>
  <w:style w:type="character" w:styleId="41" w:customStyle="1">
    <w:name w:val="Заголовок 4 Знак"/>
    <w:basedOn w:val="21"/>
    <w:qFormat/>
    <w:rPr>
      <w:rFonts w:ascii="Calibri" w:hAnsi="Calibri" w:cs="Calibri"/>
      <w:b/>
      <w:bCs/>
      <w:sz w:val="28"/>
      <w:szCs w:val="28"/>
      <w:lang w:val="x-none"/>
    </w:rPr>
  </w:style>
  <w:style w:type="character" w:styleId="51" w:customStyle="1">
    <w:name w:val="Заголовок 5 Знак"/>
    <w:basedOn w:val="21"/>
    <w:qFormat/>
    <w:rPr>
      <w:rFonts w:ascii="Calibri" w:hAnsi="Calibri" w:cs="Calibri"/>
      <w:b/>
      <w:bCs/>
      <w:i/>
      <w:iCs/>
      <w:sz w:val="26"/>
      <w:szCs w:val="26"/>
      <w:lang w:val="x-none"/>
    </w:rPr>
  </w:style>
  <w:style w:type="character" w:styleId="Style12" w:customStyle="1">
    <w:name w:val="Верхний колонтитул Знак"/>
    <w:qFormat/>
    <w:rPr>
      <w:sz w:val="28"/>
      <w:szCs w:val="28"/>
    </w:rPr>
  </w:style>
  <w:style w:type="character" w:styleId="Extendedtextshort" w:customStyle="1">
    <w:name w:val="extended-text__short"/>
    <w:qFormat/>
    <w:rPr/>
  </w:style>
  <w:style w:type="character" w:styleId="71" w:customStyle="1">
    <w:name w:val="Основной текст (7)_"/>
    <w:qFormat/>
    <w:rPr>
      <w:spacing w:val="-4"/>
      <w:sz w:val="19"/>
      <w:szCs w:val="19"/>
      <w:shd w:fill="FFFFFF" w:val="clear"/>
    </w:rPr>
  </w:style>
  <w:style w:type="character" w:styleId="6" w:customStyle="1">
    <w:name w:val="Основной текст (6)_"/>
    <w:qFormat/>
    <w:rPr>
      <w:i/>
      <w:iCs/>
      <w:spacing w:val="2"/>
      <w:sz w:val="25"/>
      <w:szCs w:val="25"/>
      <w:shd w:fill="FFFFFF" w:val="clear"/>
    </w:rPr>
  </w:style>
  <w:style w:type="character" w:styleId="10pt0pt" w:customStyle="1">
    <w:name w:val="Основной текст + 10 pt;Интервал 0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6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1pt" w:customStyle="1">
    <w:name w:val="Основной текст + Интервал 1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8"/>
      <w:w w:val="100"/>
      <w:position w:val="0"/>
      <w:sz w:val="25"/>
      <w:sz w:val="25"/>
      <w:szCs w:val="25"/>
      <w:u w:val="none"/>
      <w:vertAlign w:val="baseline"/>
      <w:lang w:val="ru-RU"/>
    </w:rPr>
  </w:style>
  <w:style w:type="character" w:styleId="10pt1pt" w:customStyle="1">
    <w:name w:val="Основной текст + 10 pt;Интервал 1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9"/>
      <w:w w:val="100"/>
      <w:position w:val="0"/>
      <w:sz w:val="20"/>
      <w:sz w:val="20"/>
      <w:szCs w:val="20"/>
      <w:u w:val="none"/>
      <w:vertAlign w:val="baseline"/>
      <w:lang w:val="ru-RU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Times New Roman"/>
      <w:sz w:val="26"/>
      <w:szCs w:val="26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Symbol"/>
      <w:sz w:val="28"/>
      <w:szCs w:val="24"/>
    </w:rPr>
  </w:style>
  <w:style w:type="character" w:styleId="ListLabel5">
    <w:name w:val="ListLabel 5"/>
    <w:qFormat/>
    <w:rPr>
      <w:b w:val="false"/>
      <w:sz w:val="20"/>
      <w:szCs w:val="28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Times New Roman"/>
      <w:sz w:val="26"/>
      <w:szCs w:val="26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Symbol"/>
      <w:sz w:val="28"/>
      <w:szCs w:val="24"/>
    </w:rPr>
  </w:style>
  <w:style w:type="character" w:styleId="ListLabel10">
    <w:name w:val="ListLabel 10"/>
    <w:qFormat/>
    <w:rPr>
      <w:b w:val="false"/>
      <w:sz w:val="20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pPr>
      <w:jc w:val="center"/>
    </w:pPr>
    <w:rPr>
      <w:b/>
      <w:bCs/>
      <w:sz w:val="40"/>
      <w:szCs w:val="40"/>
    </w:rPr>
  </w:style>
  <w:style w:type="paragraph" w:styleId="Caption">
    <w:name w:val="caption"/>
    <w:basedOn w:val="Normal"/>
    <w:qFormat/>
    <w:pPr>
      <w:suppressAutoHyphens w:val="false"/>
      <w:jc w:val="center"/>
    </w:pPr>
    <w:rPr>
      <w:szCs w:val="20"/>
    </w:rPr>
  </w:style>
  <w:style w:type="paragraph" w:styleId="23" w:customStyle="1">
    <w:name w:val="Указатель2"/>
    <w:basedOn w:val="Normal"/>
    <w:qFormat/>
    <w:pPr>
      <w:suppressLineNumbers/>
    </w:pPr>
    <w:rPr>
      <w:rFonts w:cs="Arial"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pPr>
      <w:widowControl w:val="false"/>
      <w:suppressAutoHyphens w:val="true"/>
      <w:bidi w:val="0"/>
      <w:ind w:right="19772" w:hanging="0"/>
      <w:jc w:val="left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zh-CN" w:bidi="ar-SA"/>
    </w:rPr>
  </w:style>
  <w:style w:type="paragraph" w:styleId="Style18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kern w:val="0"/>
      <w:sz w:val="28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8"/>
      <w:szCs w:val="20"/>
      <w:lang w:val="ru-RU" w:eastAsia="zh-CN" w:bidi="ar-SA"/>
    </w:rPr>
  </w:style>
  <w:style w:type="paragraph" w:styleId="ConsPlusCell" w:customStyle="1">
    <w:name w:val="ConsPlusCell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kern w:val="0"/>
      <w:sz w:val="28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yle20" w:customStyle="1">
    <w:name w:val="Заголовок таблицы"/>
    <w:basedOn w:val="Style19"/>
    <w:qFormat/>
    <w:pPr>
      <w:jc w:val="center"/>
    </w:pPr>
    <w:rPr>
      <w:b/>
      <w:bCs/>
    </w:rPr>
  </w:style>
  <w:style w:type="paragraph" w:styleId="Style21" w:customStyle="1">
    <w:name w:val="Содержимое врезки"/>
    <w:basedOn w:val="Style14"/>
    <w:qFormat/>
    <w:pPr/>
    <w:rPr/>
  </w:style>
  <w:style w:type="paragraph" w:styleId="Style22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>
      <w:lang w:val="x-none"/>
    </w:rPr>
  </w:style>
  <w:style w:type="paragraph" w:styleId="Western" w:customStyle="1">
    <w:name w:val="western"/>
    <w:basedOn w:val="Normal"/>
    <w:qFormat/>
    <w:pPr>
      <w:suppressAutoHyphens w:val="false"/>
      <w:spacing w:before="280" w:after="280"/>
    </w:pPr>
    <w:rPr>
      <w:sz w:val="24"/>
      <w:szCs w:val="24"/>
    </w:rPr>
  </w:style>
  <w:style w:type="paragraph" w:styleId="221" w:customStyle="1">
    <w:name w:val="Основной текст с отступом 22"/>
    <w:basedOn w:val="Normal"/>
    <w:qFormat/>
    <w:pPr>
      <w:suppressAutoHyphens w:val="false"/>
      <w:spacing w:lineRule="auto" w:line="480" w:before="0" w:after="120"/>
      <w:ind w:left="283" w:firstLine="709"/>
      <w:jc w:val="both"/>
    </w:pPr>
    <w:rPr>
      <w:szCs w:val="24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8"/>
      <w:szCs w:val="20"/>
      <w:lang w:val="ru-RU" w:eastAsia="zh-CN" w:bidi="ar-SA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sz w:val="24"/>
      <w:szCs w:val="24"/>
    </w:rPr>
  </w:style>
  <w:style w:type="paragraph" w:styleId="ConsCell" w:customStyle="1">
    <w:name w:val="ConsCell"/>
    <w:qFormat/>
    <w:pPr>
      <w:widowControl/>
      <w:suppressAutoHyphens w:val="true"/>
      <w:bidi w:val="0"/>
      <w:ind w:right="19772" w:hanging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0"/>
      <w:lang w:val="ru-RU" w:eastAsia="zh-CN"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zh-CN" w:bidi="ar-SA"/>
    </w:rPr>
  </w:style>
  <w:style w:type="paragraph" w:styleId="31" w:customStyle="1">
    <w:name w:val="Основной текст 31"/>
    <w:basedOn w:val="Normal"/>
    <w:qFormat/>
    <w:pPr>
      <w:suppressAutoHyphens w:val="false"/>
      <w:spacing w:before="0" w:after="120"/>
    </w:pPr>
    <w:rPr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suppressAutoHyphens w:val="false"/>
      <w:spacing w:before="0" w:after="120"/>
      <w:ind w:left="283" w:hanging="0"/>
    </w:pPr>
    <w:rPr>
      <w:sz w:val="16"/>
      <w:szCs w:val="16"/>
    </w:rPr>
  </w:style>
  <w:style w:type="paragraph" w:styleId="15" w:customStyle="1">
    <w:name w:val="1"/>
    <w:basedOn w:val="Normal"/>
    <w:qFormat/>
    <w:pPr>
      <w:suppressAutoHyphens w:val="false"/>
      <w:jc w:val="center"/>
    </w:pPr>
    <w:rPr>
      <w:rFonts w:ascii="Arial" w:hAnsi="Arial" w:cs="Arial"/>
      <w:sz w:val="24"/>
      <w:szCs w:val="24"/>
    </w:rPr>
  </w:style>
  <w:style w:type="paragraph" w:styleId="Web" w:customStyle="1">
    <w:name w:val="web"/>
    <w:basedOn w:val="Normal"/>
    <w:qFormat/>
    <w:pPr>
      <w:suppressAutoHyphens w:val="false"/>
    </w:pPr>
    <w:rPr>
      <w:sz w:val="24"/>
      <w:szCs w:val="24"/>
    </w:rPr>
  </w:style>
  <w:style w:type="paragraph" w:styleId="A" w:customStyle="1">
    <w:name w:val="a"/>
    <w:basedOn w:val="Normal"/>
    <w:qFormat/>
    <w:pPr>
      <w:suppressAutoHyphens w:val="false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0" w:customStyle="1">
    <w:name w:val="10"/>
    <w:basedOn w:val="Normal"/>
    <w:qFormat/>
    <w:pPr>
      <w:keepNext w:val="true"/>
      <w:suppressAutoHyphens w:val="false"/>
      <w:spacing w:before="120" w:after="120"/>
      <w:jc w:val="center"/>
    </w:pPr>
    <w:rPr>
      <w:rFonts w:ascii="Arial" w:hAnsi="Arial" w:cs="Arial"/>
      <w:sz w:val="20"/>
      <w:szCs w:val="20"/>
    </w:rPr>
  </w:style>
  <w:style w:type="paragraph" w:styleId="211" w:customStyle="1">
    <w:name w:val="Основной текст 21"/>
    <w:basedOn w:val="Normal"/>
    <w:qFormat/>
    <w:pPr>
      <w:spacing w:lineRule="auto" w:line="480" w:before="0" w:after="120"/>
    </w:pPr>
    <w:rPr/>
  </w:style>
  <w:style w:type="paragraph" w:styleId="ConsNormal" w:customStyle="1">
    <w:name w:val="ConsNormal"/>
    <w:qFormat/>
    <w:pPr>
      <w:widowControl/>
      <w:suppressAutoHyphens w:val="true"/>
      <w:bidi w:val="0"/>
      <w:ind w:right="19772" w:firstLine="720"/>
      <w:jc w:val="left"/>
    </w:pPr>
    <w:rPr>
      <w:rFonts w:ascii="Arial" w:hAnsi="Arial" w:eastAsia="Times New Roman" w:cs="Arial"/>
      <w:color w:val="00000A"/>
      <w:kern w:val="0"/>
      <w:sz w:val="28"/>
      <w:szCs w:val="20"/>
      <w:lang w:val="ru-RU" w:eastAsia="zh-CN" w:bidi="ar-SA"/>
    </w:rPr>
  </w:style>
  <w:style w:type="paragraph" w:styleId="Style23" w:customStyle="1">
    <w:name w:val="Готовый"/>
    <w:basedOn w:val="Normal"/>
    <w:qFormat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212" w:customStyle="1">
    <w:name w:val="Основной текст с отступом 21"/>
    <w:basedOn w:val="Normal"/>
    <w:qFormat/>
    <w:pPr>
      <w:ind w:left="7200" w:hanging="0"/>
    </w:pPr>
    <w:rPr>
      <w:sz w:val="24"/>
      <w:szCs w:val="20"/>
    </w:rPr>
  </w:style>
  <w:style w:type="paragraph" w:styleId="Postan" w:customStyle="1">
    <w:name w:val="Postan"/>
    <w:basedOn w:val="Normal"/>
    <w:qFormat/>
    <w:pPr>
      <w:suppressAutoHyphens w:val="false"/>
      <w:jc w:val="center"/>
    </w:pPr>
    <w:rPr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ListParagraph">
    <w:name w:val="List Paragraph"/>
    <w:basedOn w:val="Normal"/>
    <w:qFormat/>
    <w:pPr>
      <w:suppressAutoHyphens w:val="false"/>
      <w:spacing w:before="0" w:after="0"/>
      <w:ind w:left="720" w:hanging="0"/>
      <w:contextualSpacing/>
    </w:pPr>
    <w:rPr>
      <w:sz w:val="20"/>
      <w:szCs w:val="20"/>
    </w:rPr>
  </w:style>
  <w:style w:type="paragraph" w:styleId="72" w:customStyle="1">
    <w:name w:val="Основной текст (7)"/>
    <w:basedOn w:val="Normal"/>
    <w:qFormat/>
    <w:pPr>
      <w:widowControl w:val="false"/>
      <w:shd w:val="clear" w:color="auto" w:fill="FFFFFF"/>
      <w:suppressAutoHyphens w:val="false"/>
      <w:spacing w:lineRule="auto" w:line="240" w:before="120" w:after="360"/>
      <w:jc w:val="center"/>
    </w:pPr>
    <w:rPr>
      <w:b/>
      <w:bCs/>
      <w:spacing w:val="-4"/>
      <w:sz w:val="19"/>
      <w:szCs w:val="19"/>
      <w:lang w:val="x-none"/>
    </w:rPr>
  </w:style>
  <w:style w:type="paragraph" w:styleId="61" w:customStyle="1">
    <w:name w:val="Основной текст (6)"/>
    <w:basedOn w:val="Normal"/>
    <w:qFormat/>
    <w:pPr>
      <w:widowControl w:val="false"/>
      <w:shd w:val="clear" w:color="auto" w:fill="FFFFFF"/>
      <w:suppressAutoHyphens w:val="false"/>
      <w:spacing w:lineRule="exact" w:line="322"/>
      <w:ind w:firstLine="720"/>
      <w:jc w:val="both"/>
    </w:pPr>
    <w:rPr>
      <w:i/>
      <w:iCs/>
      <w:spacing w:val="2"/>
      <w:sz w:val="25"/>
      <w:szCs w:val="25"/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LibreOffice/6.0.2.1$Windows_X86_64 LibreOffice_project/f7f06a8f319e4b62f9bc5095aa112a65d2f3ac89</Application>
  <Pages>21</Pages>
  <Words>4474</Words>
  <Characters>32622</Characters>
  <CharactersWithSpaces>38898</CharactersWithSpaces>
  <Paragraphs>456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2023-12-27T11:37:00Z</dcterms:created>
  <dc:creator>OEMUsers</dc:creator>
  <dc:description/>
  <dc:language>ru-RU</dc:language>
  <cp:lastModifiedBy/>
  <cp:lastPrinted>2023-12-27T16:45:06Z</cp:lastPrinted>
  <dcterms:modified xsi:type="dcterms:W3CDTF">2023-12-27T16:47:50Z</dcterms:modified>
  <cp:revision>9</cp:revision>
  <dc:subject/>
  <dc:title>АДМИНИСТРАЦИЯ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