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jc w:val="both"/>
      </w:pPr>
      <w:r>
        <w:rPr/>
      </w:r>
    </w:p>
    <w:p>
      <w:pPr>
        <w:pStyle w:val="style0"/>
        <w:tabs>
          <w:tab w:leader="none" w:pos="7300" w:val="left"/>
        </w:tabs>
        <w:jc w:val="center"/>
      </w:pPr>
      <w:r>
        <w:rPr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АДМИНИСТРАЦИЯ</w:t>
      </w:r>
    </w:p>
    <w:p>
      <w:pPr>
        <w:pStyle w:val="style0"/>
        <w:suppressAutoHyphens w:val="true"/>
        <w:jc w:val="center"/>
      </w:pPr>
      <w:r>
        <w:rPr>
          <w:rFonts w:cs="Times New Roman"/>
          <w:b/>
          <w:color w:val="000000"/>
          <w:sz w:val="28"/>
          <w:szCs w:val="28"/>
        </w:rPr>
        <w:t>БОГОРОДИЦКОГО СЕЛЬСКОГО ПОСЕЛЕНИЯ</w:t>
      </w:r>
    </w:p>
    <w:p>
      <w:pPr>
        <w:pStyle w:val="style0"/>
        <w:suppressAutoHyphens w:val="true"/>
        <w:jc w:val="center"/>
      </w:pPr>
      <w:r>
        <w:rPr>
          <w:rFonts w:cs="Times New Roman"/>
          <w:b/>
          <w:color w:val="000000"/>
          <w:sz w:val="28"/>
          <w:szCs w:val="28"/>
        </w:rPr>
        <w:t>ПЕСЧАНОКОПСКОГО РАЙОНА</w:t>
      </w:r>
    </w:p>
    <w:p>
      <w:pPr>
        <w:pStyle w:val="style0"/>
        <w:suppressAutoHyphens w:val="true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РОСТОВСКОЙ ОБЛАСТИ</w:t>
      </w:r>
    </w:p>
    <w:p>
      <w:pPr>
        <w:pStyle w:val="style0"/>
        <w:suppressAutoHyphens w:val="true"/>
        <w:jc w:val="center"/>
      </w:pPr>
      <w:r>
        <w:rPr/>
      </w:r>
    </w:p>
    <w:p>
      <w:pPr>
        <w:pStyle w:val="style7"/>
        <w:numPr>
          <w:ilvl w:val="6"/>
          <w:numId w:val="1"/>
        </w:numPr>
        <w:tabs>
          <w:tab w:leader="none" w:pos="2592" w:val="left"/>
        </w:tabs>
        <w:ind w:hanging="1296" w:left="1296" w:right="0"/>
        <w:jc w:val="center"/>
      </w:pPr>
      <w:r>
        <w:rPr/>
      </w:r>
    </w:p>
    <w:p>
      <w:pPr>
        <w:pStyle w:val="style0"/>
        <w:tabs>
          <w:tab w:leader="none" w:pos="4960" w:val="center"/>
          <w:tab w:leader="none" w:pos="9921" w:val="right"/>
        </w:tabs>
        <w:jc w:val="center"/>
      </w:pPr>
      <w:r>
        <w:rPr>
          <w:rFonts w:cs="Times New Roman"/>
          <w:b/>
          <w:bCs/>
          <w:spacing w:val="30"/>
          <w:sz w:val="28"/>
          <w:szCs w:val="28"/>
          <w:u w:val="none"/>
        </w:rPr>
        <w:t>ПОСТАНОВЛЕНИЕ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sz w:val="28"/>
          <w:szCs w:val="28"/>
        </w:rPr>
        <w:t>31октября 2018 года                              №74                                      с. Богородицкое</w:t>
      </w:r>
    </w:p>
    <w:p>
      <w:pPr>
        <w:pStyle w:val="style34"/>
        <w:shd w:fill="FFFFFF" w:val="clear"/>
      </w:pPr>
      <w:r>
        <w:rPr/>
      </w:r>
    </w:p>
    <w:p>
      <w:pPr>
        <w:pStyle w:val="style34"/>
        <w:shd w:fill="FFFFFF" w:val="clear"/>
      </w:pPr>
      <w:r>
        <w:rPr>
          <w:b w:val="false"/>
          <w:sz w:val="28"/>
          <w:szCs w:val="28"/>
        </w:rPr>
        <w:t xml:space="preserve">Об утверждении Порядка разработки, </w:t>
      </w:r>
    </w:p>
    <w:p>
      <w:pPr>
        <w:pStyle w:val="style34"/>
        <w:shd w:fill="FFFFFF" w:val="clear"/>
      </w:pPr>
      <w:r>
        <w:rPr>
          <w:b w:val="false"/>
          <w:sz w:val="28"/>
          <w:szCs w:val="28"/>
        </w:rPr>
        <w:t>реализации и оценки эффективности</w:t>
      </w:r>
    </w:p>
    <w:p>
      <w:pPr>
        <w:pStyle w:val="style34"/>
        <w:shd w:fill="FFFFFF" w:val="clear"/>
      </w:pPr>
      <w:r>
        <w:rPr>
          <w:b w:val="false"/>
          <w:sz w:val="28"/>
          <w:szCs w:val="28"/>
        </w:rPr>
        <w:t xml:space="preserve">муниципальных программ </w:t>
      </w:r>
    </w:p>
    <w:p>
      <w:pPr>
        <w:pStyle w:val="style34"/>
        <w:shd w:fill="FFFFFF" w:val="clear"/>
      </w:pPr>
      <w:r>
        <w:rPr>
          <w:b w:val="false"/>
          <w:sz w:val="28"/>
          <w:szCs w:val="28"/>
        </w:rPr>
        <w:t>Богородицкого сельского поселения</w:t>
      </w:r>
    </w:p>
    <w:p>
      <w:pPr>
        <w:pStyle w:val="style0"/>
        <w:shd w:fill="FFFFFF" w:val="clear"/>
        <w:jc w:val="center"/>
      </w:pPr>
      <w:r>
        <w:rPr/>
      </w:r>
    </w:p>
    <w:p>
      <w:pPr>
        <w:pStyle w:val="style0"/>
        <w:shd w:fill="FFFFFF" w:val="clear"/>
        <w:jc w:val="center"/>
      </w:pPr>
      <w:r>
        <w:rPr/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В соответствии со ст. 179 Бюджетного кодекса Российской Федерации 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shd w:fill="FFFFFF" w:val="clear"/>
        <w:ind w:firstLine="709" w:left="0" w:right="0"/>
        <w:jc w:val="center"/>
      </w:pPr>
      <w:r>
        <w:rPr>
          <w:sz w:val="28"/>
          <w:szCs w:val="28"/>
        </w:rPr>
        <w:t>ПОСТАНОВЛЯЮ: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709" w:val="left"/>
        </w:tabs>
        <w:ind w:firstLine="709" w:left="0" w:right="0"/>
        <w:jc w:val="left"/>
      </w:pPr>
      <w:r>
        <w:rPr>
          <w:sz w:val="28"/>
          <w:szCs w:val="28"/>
        </w:rPr>
        <w:t xml:space="preserve">1.Утвердить Порядок разработки, реализации и оценки эффективности муниципальных программ </w:t>
      </w:r>
      <w:bookmarkStart w:id="0" w:name="__DdeLink__3937_887565994"/>
      <w:r>
        <w:rPr>
          <w:sz w:val="28"/>
          <w:szCs w:val="28"/>
        </w:rPr>
        <w:t>Богородицкого сельского поселения</w:t>
      </w:r>
      <w:bookmarkEnd w:id="0"/>
      <w:r>
        <w:rPr>
          <w:sz w:val="28"/>
          <w:szCs w:val="28"/>
        </w:rPr>
        <w:t xml:space="preserve"> согласно приложению №1.</w:t>
      </w:r>
    </w:p>
    <w:p>
      <w:pPr>
        <w:pStyle w:val="style0"/>
        <w:ind w:firstLine="709" w:left="0" w:right="0"/>
        <w:jc w:val="left"/>
      </w:pPr>
      <w:r>
        <w:rPr>
          <w:sz w:val="28"/>
          <w:szCs w:val="28"/>
        </w:rPr>
        <w:t>2. Настоящее постановление разместить на официальном сайте Администрации  Богородицкого сельского поселения в сети «Интернет».</w:t>
      </w:r>
    </w:p>
    <w:p>
      <w:pPr>
        <w:pStyle w:val="style0"/>
        <w:ind w:firstLine="709" w:left="0" w:right="0"/>
        <w:jc w:val="left"/>
      </w:pPr>
      <w:r>
        <w:rPr>
          <w:sz w:val="28"/>
          <w:szCs w:val="28"/>
        </w:rPr>
        <w:t>3. Настоящее постановление опубликовать в информационном бюллетене Богородицкого сельского поселения.</w:t>
      </w:r>
    </w:p>
    <w:p>
      <w:pPr>
        <w:pStyle w:val="style0"/>
        <w:shd w:fill="FFFFFF" w:val="clear"/>
        <w:tabs>
          <w:tab w:leader="none" w:pos="709" w:val="left"/>
        </w:tabs>
        <w:jc w:val="left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>
      <w:pPr>
        <w:pStyle w:val="style0"/>
        <w:shd w:fill="FFFFFF" w:val="clear"/>
        <w:tabs>
          <w:tab w:leader="none" w:pos="709" w:val="left"/>
        </w:tabs>
        <w:jc w:val="left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5. Признать утратившими силу постановление Администрации Богородицкого сельского поселения от 04.09.2013 года № 50 «Об утверждении Порядка разработки, реализации и оценки эффективности муниципальных программ Богородицкого сельского поселения», а так же все изменения и дополнения к нему.</w:t>
      </w:r>
    </w:p>
    <w:p>
      <w:pPr>
        <w:pStyle w:val="style0"/>
        <w:widowControl w:val="false"/>
        <w:shd w:fill="FFFFFF" w:val="clear"/>
        <w:tabs>
          <w:tab w:leader="none" w:pos="709" w:val="left"/>
        </w:tabs>
        <w:ind w:firstLine="709" w:left="0" w:right="0"/>
        <w:jc w:val="left"/>
      </w:pPr>
      <w:r>
        <w:rPr>
          <w:sz w:val="28"/>
          <w:szCs w:val="28"/>
        </w:rPr>
        <w:t>6.Контроль за исполнением настоящего постановления оставляю за собой.</w:t>
      </w:r>
    </w:p>
    <w:p>
      <w:pPr>
        <w:pStyle w:val="style0"/>
        <w:widowControl w:val="false"/>
        <w:shd w:fill="FFFFFF" w:val="clear"/>
        <w:tabs>
          <w:tab w:leader="none" w:pos="709" w:val="left"/>
        </w:tabs>
        <w:ind w:firstLine="709" w:left="0" w:right="0"/>
        <w:jc w:val="lef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</w:rPr>
        <w:t xml:space="preserve">И.о. Главы Администрации </w:t>
      </w:r>
    </w:p>
    <w:p>
      <w:pPr>
        <w:pStyle w:val="style0"/>
      </w:pPr>
      <w:r>
        <w:rPr>
          <w:sz w:val="28"/>
        </w:rPr>
        <w:t>Богородицкого сельского поселения                                 В.Н. Картамышева</w:t>
      </w:r>
    </w:p>
    <w:p>
      <w:pPr>
        <w:pStyle w:val="style0"/>
        <w:shd w:fill="FFFFFF" w:val="clear"/>
      </w:pPr>
      <w:r>
        <w:rPr/>
      </w:r>
    </w:p>
    <w:p>
      <w:pPr>
        <w:pStyle w:val="style0"/>
        <w:shd w:fill="FFFFFF" w:val="clear"/>
      </w:pPr>
      <w:r>
        <w:rPr/>
      </w:r>
    </w:p>
    <w:p>
      <w:pPr>
        <w:pStyle w:val="style0"/>
        <w:shd w:fill="FFFFFF" w:val="clear"/>
      </w:pPr>
      <w:r>
        <w:rPr>
          <w:sz w:val="28"/>
          <w:szCs w:val="28"/>
        </w:rPr>
        <w:t>Постановление вносит:</w:t>
      </w:r>
    </w:p>
    <w:p>
      <w:pPr>
        <w:pStyle w:val="style0"/>
        <w:shd w:fill="FFFFFF" w:val="clear"/>
      </w:pPr>
      <w:r>
        <w:rPr>
          <w:sz w:val="28"/>
          <w:szCs w:val="28"/>
        </w:rPr>
        <w:t>сектор экономики и финансов</w:t>
      </w:r>
    </w:p>
    <w:p>
      <w:pPr>
        <w:pStyle w:val="style0"/>
        <w:pageBreakBefore/>
        <w:widowControl w:val="false"/>
        <w:shd w:fill="FFFFFF" w:val="clear"/>
        <w:ind w:hanging="0" w:left="6237" w:right="0"/>
        <w:jc w:val="right"/>
      </w:pPr>
      <w:r>
        <w:rPr>
          <w:sz w:val="28"/>
          <w:szCs w:val="28"/>
        </w:rPr>
        <w:t>Приложение № 1</w:t>
      </w:r>
    </w:p>
    <w:p>
      <w:pPr>
        <w:pStyle w:val="style0"/>
        <w:widowControl w:val="false"/>
        <w:shd w:fill="FFFFFF" w:val="clear"/>
        <w:ind w:hanging="0" w:left="6237" w:right="0"/>
        <w:jc w:val="right"/>
      </w:pPr>
      <w:r>
        <w:rPr>
          <w:sz w:val="28"/>
          <w:szCs w:val="28"/>
        </w:rPr>
        <w:t>к постановлению</w:t>
      </w:r>
    </w:p>
    <w:p>
      <w:pPr>
        <w:pStyle w:val="style0"/>
        <w:widowControl w:val="false"/>
        <w:shd w:fill="FFFFFF" w:val="clear"/>
        <w:ind w:hanging="0" w:left="6237" w:right="0"/>
        <w:jc w:val="right"/>
      </w:pPr>
      <w:r>
        <w:rPr>
          <w:sz w:val="28"/>
          <w:szCs w:val="28"/>
        </w:rPr>
        <w:t xml:space="preserve">Администрации Богородицкого </w:t>
      </w:r>
    </w:p>
    <w:p>
      <w:pPr>
        <w:pStyle w:val="style0"/>
        <w:widowControl w:val="false"/>
        <w:shd w:fill="FFFFFF" w:val="clear"/>
        <w:ind w:hanging="0" w:left="6237" w:right="0"/>
        <w:jc w:val="right"/>
      </w:pPr>
      <w:r>
        <w:rPr>
          <w:sz w:val="28"/>
          <w:szCs w:val="28"/>
        </w:rPr>
        <w:t>сельского поселения</w:t>
      </w:r>
    </w:p>
    <w:p>
      <w:pPr>
        <w:pStyle w:val="style0"/>
        <w:widowControl w:val="false"/>
        <w:shd w:fill="FFFFFF" w:val="clear"/>
        <w:ind w:hanging="0" w:left="6237" w:right="0"/>
        <w:jc w:val="right"/>
      </w:pPr>
      <w:r>
        <w:rPr>
          <w:sz w:val="28"/>
          <w:szCs w:val="28"/>
        </w:rPr>
        <w:t>от 31.10.2018 года №74</w:t>
      </w:r>
    </w:p>
    <w:p>
      <w:pPr>
        <w:pStyle w:val="style0"/>
        <w:widowControl w:val="false"/>
        <w:shd w:fill="FFFFFF" w:val="clear"/>
        <w:jc w:val="right"/>
      </w:pPr>
      <w:r>
        <w:rPr/>
      </w:r>
    </w:p>
    <w:p>
      <w:pPr>
        <w:pStyle w:val="style0"/>
        <w:widowControl w:val="false"/>
        <w:shd w:fill="FFFFFF" w:val="clear"/>
        <w:jc w:val="center"/>
      </w:pPr>
      <w:r>
        <w:rPr/>
      </w:r>
    </w:p>
    <w:p>
      <w:pPr>
        <w:pStyle w:val="style34"/>
        <w:shd w:fill="FFFFFF" w:val="clear"/>
        <w:jc w:val="center"/>
      </w:pPr>
      <w:r>
        <w:rPr>
          <w:b w:val="false"/>
          <w:sz w:val="28"/>
          <w:szCs w:val="28"/>
        </w:rPr>
        <w:t>ПОРЯДОК</w:t>
      </w:r>
    </w:p>
    <w:p>
      <w:pPr>
        <w:pStyle w:val="style0"/>
        <w:widowControl w:val="false"/>
        <w:shd w:fill="FFFFFF" w:val="clear"/>
        <w:jc w:val="center"/>
      </w:pPr>
      <w:r>
        <w:rPr>
          <w:sz w:val="28"/>
          <w:szCs w:val="28"/>
        </w:rPr>
        <w:t>разработки, реализации и оценки эффективности муниципальных программ Богородицкого сельского поселения</w:t>
      </w:r>
    </w:p>
    <w:p>
      <w:pPr>
        <w:pStyle w:val="style0"/>
        <w:widowControl w:val="false"/>
        <w:shd w:fill="FFFFFF" w:val="clear"/>
        <w:jc w:val="center"/>
      </w:pPr>
      <w:r>
        <w:rPr/>
      </w:r>
    </w:p>
    <w:p>
      <w:pPr>
        <w:pStyle w:val="style0"/>
        <w:widowControl w:val="false"/>
        <w:shd w:fill="FFFFFF" w:val="clear"/>
        <w:jc w:val="center"/>
      </w:pPr>
      <w:r>
        <w:rPr/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>1. Общие положения</w:t>
      </w:r>
    </w:p>
    <w:p>
      <w:pPr>
        <w:pStyle w:val="style0"/>
        <w:widowControl w:val="false"/>
        <w:shd w:fill="FFFFFF" w:val="clear"/>
        <w:jc w:val="both"/>
      </w:pPr>
      <w:r>
        <w:rPr/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1.1. Настоящий Порядок определяет правила разработки, реализации и оценки эффективности муниципальных программ Богородицкого сельского поселения, а также контроля за ходом их реализации.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1.2. Основные понятия, используемые в настоящем Порядке: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Муниципальная  программа Богородицкого сельского поселения (далее – муниципальная программа) – документ стратегического планирования, содержащий комплекс </w:t>
      </w:r>
      <w:r>
        <w:rPr>
          <w:rFonts w:ascii="Times New Roman" w:cs="Times New Roman" w:hAnsi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>
        <w:rPr>
          <w:rFonts w:ascii="Times New Roman" w:cs="Times New Roman" w:hAnsi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Богородицкого сельского поселения;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 Богородицкого сельского поселения;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>
        <w:rPr>
          <w:rFonts w:ascii="Times New Roman" w:cs="Times New Roman" w:hAnsi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>
        <w:rPr>
          <w:rFonts w:ascii="Times New Roman" w:cs="Times New Roman" w:hAnsi="Times New Roman"/>
          <w:sz w:val="28"/>
          <w:szCs w:val="28"/>
        </w:rPr>
        <w:t xml:space="preserve"> включающий приоритетные мероприятия;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>
        <w:rPr>
          <w:rFonts w:ascii="Times New Roman" w:cs="Times New Roman" w:hAnsi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pacing w:val="-4"/>
          <w:sz w:val="28"/>
          <w:szCs w:val="28"/>
        </w:rPr>
        <w:t>приоритетное основное мероприятие – комплекс приоритетных мероприятий, объединенных исходя из необходимости решения задачи подпрограммы, а также проекта, направленного на реализацию национального проекта (программы), разработанного в соответствии с Указом 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(программа);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</w:t>
      </w:r>
      <w:r>
        <w:rPr>
          <w:rFonts w:ascii="Times New Roman" w:cs="Times New Roman" w:hAnsi="Times New Roman"/>
          <w:spacing w:val="-4"/>
          <w:sz w:val="28"/>
          <w:szCs w:val="28"/>
        </w:rPr>
        <w:t>а также проекта, направленного на реализацию</w:t>
      </w:r>
      <w:r>
        <w:rPr>
          <w:rFonts w:ascii="Times New Roman" w:cs="Times New Roman" w:hAnsi="Times New Roman"/>
          <w:sz w:val="28"/>
          <w:szCs w:val="28"/>
        </w:rPr>
        <w:t xml:space="preserve"> национального проекта (программы);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ответственный исполнитель муниципальной программы – орган исполнительной власти Богородицкого сельского поселения, определенный  Администрацией Богородицкого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pacing w:val="-4"/>
          <w:sz w:val="28"/>
          <w:szCs w:val="28"/>
        </w:rPr>
        <w:t>соисполнитель муниципальной программы – орган исполнительной власти</w:t>
      </w:r>
      <w:r>
        <w:rPr>
          <w:rFonts w:ascii="Times New Roman" w:cs="Times New Roman" w:hAnsi="Times New Roman"/>
          <w:sz w:val="28"/>
          <w:szCs w:val="28"/>
        </w:rPr>
        <w:t xml:space="preserve"> Богородицкого сельского поселения, являющийся ответственным за разработку, реализацию и оценку эффективности подпрограмм, входящих в состав муниципальной программы;</w:t>
      </w:r>
    </w:p>
    <w:p>
      <w:pPr>
        <w:pStyle w:val="style36"/>
        <w:shd w:fill="FFFFFF" w:val="clear"/>
        <w:ind w:firstLine="709" w:left="0" w:right="0"/>
        <w:jc w:val="left"/>
      </w:pPr>
      <w:r>
        <w:rPr>
          <w:rFonts w:ascii="Times New Roman" w:cs="Times New Roman" w:hAnsi="Times New Roman"/>
          <w:spacing w:val="-4"/>
          <w:sz w:val="28"/>
          <w:szCs w:val="28"/>
        </w:rPr>
        <w:t>участник муниципальной программы – орган местного самоуправления муниципального образования «Богородицкое сельское поселение», государственное учреждение Богородицкого сельского поселения или  муниципальное учреждение Богородицкого сельского поселения, участвующие в реализации одного или нескольких</w:t>
      </w:r>
      <w:r>
        <w:rPr>
          <w:rFonts w:ascii="Times New Roman" w:cs="Times New Roman" w:hAnsi="Times New Roman"/>
          <w:sz w:val="28"/>
          <w:szCs w:val="28"/>
        </w:rPr>
        <w:t xml:space="preserve"> основных </w:t>
      </w:r>
      <w:r>
        <w:rPr>
          <w:rFonts w:ascii="Times New Roman" w:cs="Times New Roman" w:hAnsi="Times New Roman"/>
          <w:spacing w:val="-4"/>
          <w:sz w:val="28"/>
          <w:szCs w:val="28"/>
        </w:rPr>
        <w:t>мероприятий подпрограммы, приоритетных основных мероприятий, мероприятий ведомственной целевой программы, входящих в состав муниципальных программ, а также государственный внебюджетный фонд, территориальный государственный внебюджетный фонд, иное юридическое лицо, осуществляющие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программ, не являющиеся соисполнителями.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pacing w:val="-6"/>
          <w:sz w:val="28"/>
          <w:szCs w:val="28"/>
        </w:rPr>
        <w:t>1.3</w:t>
      </w:r>
      <w:r>
        <w:rPr>
          <w:rFonts w:ascii="Times New Roman" w:cs="Times New Roman" w:hAnsi="Times New Roman"/>
          <w:spacing w:val="-4"/>
          <w:sz w:val="28"/>
          <w:szCs w:val="28"/>
        </w:rPr>
        <w:t>. Муниципальная  программа включает в себя не менее двух 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Администрацией Богородицкого сельского поселения.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pacing w:val="-4"/>
          <w:sz w:val="28"/>
          <w:szCs w:val="28"/>
        </w:rPr>
        <w:t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1.5. Не допускается внесение в муниципальную программу мероприятий, аналогичных предусмотренных в других муниципальных программах.</w:t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/>
      </w:r>
    </w:p>
    <w:p>
      <w:pPr>
        <w:pStyle w:val="style1"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>2. Требования к содержанию муниципальной программы</w:t>
      </w:r>
    </w:p>
    <w:p>
      <w:pPr>
        <w:pStyle w:val="style0"/>
        <w:shd w:fill="FFFFFF" w:val="clear"/>
      </w:pPr>
      <w:r>
        <w:rPr/>
      </w:r>
    </w:p>
    <w:p>
      <w:pPr>
        <w:pStyle w:val="style0"/>
        <w:shd w:fill="FFFFFF" w:val="clear"/>
        <w:suppressAutoHyphens w:val="true"/>
        <w:ind w:firstLine="709" w:left="0" w:right="0"/>
        <w:jc w:val="both"/>
      </w:pPr>
      <w:r>
        <w:rPr>
          <w:spacing w:val="-4"/>
          <w:sz w:val="28"/>
          <w:szCs w:val="28"/>
        </w:rPr>
        <w:t>2.1. Муниципальные программы Богородицкого сельского поселения разрабатываются в соответствии с приоритетами социально-экономического развития, районных отраслевых стратегией социально-экономического развития Песчанокопского района с учетом документов стратегического планирования Ростовской области и Российской Федерации.</w:t>
      </w:r>
    </w:p>
    <w:p>
      <w:pPr>
        <w:pStyle w:val="style0"/>
        <w:shd w:fill="FFFFFF" w:val="clear"/>
        <w:suppressAutoHyphens w:val="true"/>
        <w:ind w:firstLine="709" w:left="0" w:right="0"/>
        <w:jc w:val="both"/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Значения целевых показателей муниципальных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Богородицкого сельского поселения.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2.2. Срок реализации муниципальной программы определяется периодом действия стратегии социально-экономического развития Богородицкого сельского поселения.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Срок реализации муниципальной программы определяется Администрацией Богородицкого сельского поселения на основании рекомендаций   Правительства Ростовской области.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2.3. Муниципальная  программа содержит: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паспорт муниципальной программы Богородицкого сельского поселения 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>
      <w:pPr>
        <w:pStyle w:val="style36"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государственной политики в соответствующей сфере, </w:t>
      </w:r>
      <w:r>
        <w:rPr>
          <w:rFonts w:ascii="Times New Roman" w:hAnsi="Times New Roman"/>
          <w:sz w:val="28"/>
          <w:szCs w:val="28"/>
        </w:rPr>
        <w:t>общую характеристику;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 муниципальной собственности Богородицкого сельского поселения;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перечень целевых показателей муниципальной  программы (подпрограмм)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расшифровкой плановых значений по годам реализации;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перечень основных мероприятий, приоритетных основных мероприятий и мероприятий ведомственных целевых программ с указанием сроков их реализации, исполнителя и взаимосвязи с показателями муниципальной программы (подпрограмм);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информацию по ресурсному обеспечению муниципальной программы за счет средств федерального, областного бюджетов, безвозмездных поступлений в бюджет, средств бюджета Богородицкого сельского поселения и внебюджетных источников (с 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 бюджета, а также по годам реализации муниципальной  программы);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 иных инструментов для достижения цели и (или) конечных результатов муниципальной программы с финансовой оценкой по этапам ее реализации (в случае их использования);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внебюджетных источников финансирования);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2.</w:t>
      </w:r>
      <w:r>
        <w:rPr>
          <w:spacing w:val="-4"/>
          <w:sz w:val="28"/>
          <w:szCs w:val="28"/>
        </w:rPr>
        <w:t>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</w:t>
      </w:r>
      <w:r>
        <w:rPr>
          <w:sz w:val="28"/>
          <w:szCs w:val="28"/>
        </w:rPr>
        <w:t>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отражать специфику развития конкретной сферы деятельности, проблем и основных задач, на решение которых направлена реализация муниципальной  программы;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иметь количественное значение;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2.5. В перечень целевых показателей муниципальной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рассчитываются по методикам, представляемым ответственным исполнителем  муниципальной программы;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установлены действующим законодательством.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2.6. В случае, если муниципальная  программа направлена на достижение целей, относящихся к вопросам местного значения, она также содержит: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обоснование состава и значений целевых показателей муниципальной программы, характеризующих достижение конечных результатов по этапам ее реализации;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обоснование мер по координации деятельности органов местного самоуправления Богородицкого сельского поселения  для достижения</w:t>
      </w:r>
      <w:r>
        <w:rPr>
          <w:sz w:val="28"/>
          <w:szCs w:val="28"/>
        </w:rPr>
        <w:t xml:space="preserve"> целей и конечных результатов муниципальной программы;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объем расходов консолидированного бюджета Богородицкого сельского поселения на реализацию соответствующих муниципальных</w:t>
      </w:r>
      <w:r>
        <w:rPr>
          <w:sz w:val="28"/>
          <w:szCs w:val="28"/>
        </w:rPr>
        <w:t xml:space="preserve"> программ с оценкой его влияния на достижение целей и конечных результатов муниципальной программы при условии наличия подтверждения нормативным </w:t>
      </w:r>
      <w:r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>
        <w:rPr>
          <w:sz w:val="28"/>
          <w:szCs w:val="28"/>
        </w:rPr>
        <w:t xml:space="preserve"> мероприятий муниципальной программы.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2.</w:t>
      </w:r>
      <w:r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муниципальной собственности Богородицкого сельского поселения   на срок реализации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государственной (негосударственной) экспертизы или при наличии в 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 Богородицкого сельского поселения 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>
      <w:pPr>
        <w:pStyle w:val="style0"/>
        <w:widowControl w:val="false"/>
        <w:shd w:fill="FFFFFF" w:val="clear"/>
        <w:jc w:val="both"/>
      </w:pPr>
      <w:r>
        <w:rPr/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>3. Основание и этапы разработки муниципальной программы</w:t>
      </w:r>
    </w:p>
    <w:p>
      <w:pPr>
        <w:pStyle w:val="style0"/>
        <w:widowControl w:val="false"/>
        <w:shd w:fill="FFFFFF" w:val="clear"/>
      </w:pPr>
      <w:r>
        <w:rPr/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3.1. Разработка муниципальных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>
        <w:rPr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постановлением Администрации Богородицкого сельского поселения</w:t>
      </w:r>
      <w:r>
        <w:rPr>
          <w:sz w:val="28"/>
          <w:szCs w:val="28"/>
        </w:rPr>
        <w:t>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Перечень муниципальных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Богородицкого сельского поселения.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3.2. Перечень муниципальных программ содержит: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наименования муниципальных программ;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наименования ответственных исполнителей муниципальных программ;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основные направления реализации муниципальных программ.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>
        <w:rPr>
          <w:spacing w:val="-4"/>
          <w:sz w:val="28"/>
          <w:szCs w:val="28"/>
        </w:rPr>
        <w:t xml:space="preserve">в месячный срок со дня принятия Администрацией Богородицкого сельского поселения решения о целесообразности разработки 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>
        <w:rPr>
          <w:sz w:val="28"/>
          <w:szCs w:val="28"/>
        </w:rPr>
        <w:t>муниципальной программы,</w:t>
      </w:r>
      <w:r>
        <w:rPr>
          <w:color w:val="FF0000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но не позднее 1 ноября текущего финансового года.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 xml:space="preserve">3.4. Оценка планируемой эффективности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в социально-экономическое развитие Богородицкого сельского поселения. 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3.5</w:t>
      </w:r>
      <w:r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  <w:r>
        <w:rPr>
          <w:sz w:val="28"/>
          <w:szCs w:val="28"/>
        </w:rPr>
        <w:t xml:space="preserve"> 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В качестве основных критериев планируемой эффективности реализации 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>
        <w:rPr>
          <w:sz w:val="28"/>
          <w:szCs w:val="28"/>
        </w:rPr>
        <w:t xml:space="preserve"> с методическими рекомендациями, применяются: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критерии экономической эффективности, учитывающие оценку вклада муниципальной программы в экономическое развитие Богородицкого сельского поселения в целом, оценку влияния ожидаемых результатов муниципальной программы на различные сферы экономики Богородицкого сельского поселения. Оценки могут включать как 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муниципальной программой.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3.7. Проект постановления Администрации Богородицкого сельского поселения об утверждении муниципальной программы подлежит обязательному согласованию с финансовым отделом Администрации Песчанокопского района.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Финансовый отдел Администрации Песчанокопского района рассматривает: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муниципальных </w:t>
      </w:r>
      <w:r>
        <w:rPr>
          <w:spacing w:val="-4"/>
          <w:sz w:val="28"/>
          <w:szCs w:val="28"/>
        </w:rPr>
        <w:t>программ Богородицкого сельского поселения, предлагаемых к реализации начиная с очередного финансового года, а также проекты изменений</w:t>
      </w:r>
      <w:r>
        <w:rPr>
          <w:sz w:val="28"/>
          <w:szCs w:val="28"/>
        </w:rPr>
        <w:t xml:space="preserve"> в ранее утвержденные муниципальные программы  Богородицкого сельского поселения на соответствие:</w:t>
      </w:r>
    </w:p>
    <w:p>
      <w:pPr>
        <w:pStyle w:val="style38"/>
        <w:widowControl w:val="false"/>
        <w:shd w:fill="FFFFFF" w:val="clear"/>
        <w:tabs>
          <w:tab w:leader="none" w:pos="993" w:val="left"/>
        </w:tabs>
        <w:ind w:firstLine="709" w:left="0" w:right="0"/>
        <w:jc w:val="both"/>
      </w:pPr>
      <w:r>
        <w:rPr>
          <w:sz w:val="28"/>
          <w:szCs w:val="28"/>
        </w:rPr>
        <w:t>возвратному распределению расходов средств бюджета Богородицкого сельского поселения, в рамках, доведенных до главных распорядителей средств бюджета Богородицкого сельского поселения  предельных показателей расходов бюджета Богородицкого сельского поселения  на очередной финансовый год и на плановый период,</w:t>
      </w:r>
    </w:p>
    <w:p>
      <w:pPr>
        <w:pStyle w:val="style38"/>
        <w:widowControl w:val="false"/>
        <w:shd w:fill="FFFFFF" w:val="clear"/>
        <w:tabs>
          <w:tab w:leader="none" w:pos="993" w:val="left"/>
        </w:tabs>
        <w:ind w:firstLine="709" w:left="0" w:right="0"/>
        <w:jc w:val="both"/>
      </w:pPr>
      <w:r>
        <w:rPr>
          <w:sz w:val="28"/>
          <w:szCs w:val="28"/>
        </w:rPr>
        <w:t>принятому Решению Собрания депутатов Богородицкого сельского поселения о бюджете на очередной финансовый год и на плановый период,</w:t>
      </w:r>
    </w:p>
    <w:p>
      <w:pPr>
        <w:pStyle w:val="style38"/>
        <w:widowControl w:val="false"/>
        <w:shd w:fill="FFFFFF" w:val="clear"/>
        <w:tabs>
          <w:tab w:leader="none" w:pos="993" w:val="left"/>
        </w:tabs>
        <w:ind w:firstLine="709" w:left="0" w:right="0"/>
        <w:jc w:val="both"/>
      </w:pPr>
      <w:r>
        <w:rPr>
          <w:sz w:val="28"/>
          <w:szCs w:val="28"/>
        </w:rPr>
        <w:t>налоговых льгот (пониженных ставок по налогам) положениям законодательства Ростовской области о налогах и сборах;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проекты постановлений Администрации Богородицкого сельского поселения о внесении изменений в муниципальные программы в текущем финансовом году на соответствие:</w:t>
      </w:r>
    </w:p>
    <w:p>
      <w:pPr>
        <w:pStyle w:val="style38"/>
        <w:widowControl w:val="false"/>
        <w:shd w:fill="FFFFFF" w:val="clear"/>
        <w:tabs>
          <w:tab w:leader="none" w:pos="993" w:val="left"/>
        </w:tabs>
        <w:ind w:firstLine="709" w:left="0" w:right="0"/>
        <w:jc w:val="both"/>
      </w:pPr>
      <w:r>
        <w:rPr>
          <w:sz w:val="28"/>
          <w:szCs w:val="28"/>
        </w:rPr>
        <w:t>Решению собрания депутатов Богородицкого сельского поселения о внесении изменений в бюджет на текущий финансовый год и на плановый период,</w:t>
      </w:r>
    </w:p>
    <w:p>
      <w:pPr>
        <w:pStyle w:val="style38"/>
        <w:widowControl w:val="false"/>
        <w:shd w:fill="FFFFFF" w:val="clear"/>
        <w:tabs>
          <w:tab w:leader="none" w:pos="993" w:val="left"/>
        </w:tabs>
        <w:ind w:firstLine="709" w:left="0" w:right="0"/>
        <w:jc w:val="both"/>
      </w:pPr>
      <w:r>
        <w:rPr>
          <w:sz w:val="28"/>
          <w:szCs w:val="28"/>
        </w:rPr>
        <w:t>налоговых льгот (пониженных ставок по налогам) положениям законодательства Ростовской области о налогах и сборах.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3.8. Ответственный исполнитель муниципальной программы на этапе согласования проекта постановления Администрации Богородицкого сельского поселения об утверждении муниципальной программы или внесении изменений в действующую муниципальной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Богородицкого сельского поселения), включаемому в муниципальную программу, представляет в отдел социально-экономического развития и привлечения инвестиций Администрации Песчанокопского района: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 собственности Богородицкого сельского поселения.</w:t>
      </w:r>
    </w:p>
    <w:p>
      <w:pPr>
        <w:pStyle w:val="style0"/>
        <w:widowControl w:val="false"/>
        <w:shd w:fill="FFFFFF" w:val="clear"/>
        <w:jc w:val="both"/>
      </w:pPr>
      <w:r>
        <w:rPr/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>4. Финансовое обеспечение реализации  муниципальных программ</w:t>
      </w:r>
    </w:p>
    <w:p>
      <w:pPr>
        <w:pStyle w:val="style0"/>
        <w:widowControl w:val="false"/>
        <w:shd w:fill="FFFFFF" w:val="clear"/>
        <w:jc w:val="both"/>
      </w:pPr>
      <w:r>
        <w:rPr/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4.1. Финансовое обеспечение реализации муниципальной программ осуществляется за счет средств бюджета Богородицкого сельского поселения. Кроме того, финансовое обеспечение реализации муниципальных программ может осуществляться за счет безвозмездных поступлений в бюджет Богородицкого сельского поселения и внебюджетных источников. 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 Решением Собрания депутатов Богородицкого сельского поселения о  </w:t>
      </w:r>
      <w:r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программе целевой статье расходов  бюджета Богородицкого сельского поселения  в соответствии с постановлением Администрации Богородицкого сельского поселения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утвердившим </w:t>
      </w:r>
      <w:r>
        <w:rPr>
          <w:sz w:val="28"/>
          <w:szCs w:val="28"/>
        </w:rPr>
        <w:t>муниципальную</w:t>
      </w:r>
      <w:r>
        <w:rPr>
          <w:spacing w:val="-4"/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. 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4.2. </w:t>
      </w:r>
      <w:r>
        <w:rPr>
          <w:sz w:val="28"/>
          <w:szCs w:val="28"/>
        </w:rPr>
        <w:t xml:space="preserve">Муниципальные программы, предлагаемые к реализации начиная </w:t>
      </w:r>
      <w:r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>
        <w:rPr>
          <w:sz w:val="28"/>
          <w:szCs w:val="28"/>
        </w:rPr>
        <w:t>муниципальные</w:t>
      </w:r>
      <w:r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>
        <w:rPr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 за счет средств бюджета Богородицкого сельского поселения  на очередной финансовый год и плановый период подлежат утверждению не позднее 10 декабря текущего года.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4.3</w:t>
      </w:r>
      <w:r>
        <w:rPr>
          <w:spacing w:val="-4"/>
          <w:sz w:val="28"/>
          <w:szCs w:val="28"/>
        </w:rPr>
        <w:t>. </w:t>
      </w:r>
      <w:r>
        <w:rPr>
          <w:sz w:val="28"/>
          <w:szCs w:val="28"/>
        </w:rPr>
        <w:t>Муниципальные</w:t>
      </w:r>
      <w:r>
        <w:rPr>
          <w:spacing w:val="-4"/>
          <w:sz w:val="28"/>
          <w:szCs w:val="28"/>
        </w:rPr>
        <w:t xml:space="preserve"> программы подлежат приведению в соответствие с Решением Собрания депутатов Богородицкого сельского поселения о  бюджете на очередной финансовый год и на плановый период в сроки, установленные Бюджетным кодексом Российской Федерации.</w:t>
      </w:r>
    </w:p>
    <w:p>
      <w:pPr>
        <w:pStyle w:val="style0"/>
        <w:widowControl w:val="false"/>
        <w:shd w:fill="FFFFFF" w:val="clear"/>
        <w:tabs>
          <w:tab w:leader="none" w:pos="993" w:val="left"/>
        </w:tabs>
        <w:ind w:firstLine="709" w:left="0" w:right="0"/>
        <w:jc w:val="both"/>
      </w:pPr>
      <w:r>
        <w:rPr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Собрания депутатов Богородицкого сельского поселения о внесении изменений в Решение Собрания депутатов Богородицкого сельского поселения о бюджете на текущий финансовый год и на плановый период подготавливают в соответствии с Регламентом Администрации Богородицкого сельского поселения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проекты постановлений Администрации Богородицкого сельского поселения о внесении соответствующих изменений в муниципальные программы, при этом муниципальные программы должны быть приведены в соответствие с Решением Собрания депутатов Богородицкого сельского поселения о внесении изменений в Решение Собрания депутатов Богородицкого сельского поселения о бюджете на текущий финансовый год и на плановый период не позднее 31 декабря текущего года.</w:t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/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>5. Управление и контроль реализации муниципальной программы</w:t>
      </w:r>
    </w:p>
    <w:p>
      <w:pPr>
        <w:pStyle w:val="style0"/>
        <w:widowControl w:val="false"/>
        <w:shd w:fill="FFFFFF" w:val="clear"/>
        <w:jc w:val="both"/>
      </w:pPr>
      <w:r>
        <w:rPr/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>5.1. Руководитель органа исполнительной власти Богородицкого сельского поселения, определенного ответственным исполнителем муниципальной 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>
      <w:pPr>
        <w:pStyle w:val="style0"/>
        <w:widowControl w:val="false"/>
        <w:ind w:firstLine="709" w:left="57" w:right="0"/>
        <w:jc w:val="both"/>
      </w:pPr>
      <w:r>
        <w:rPr>
          <w:sz w:val="28"/>
          <w:szCs w:val="28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органа исполнительной власти Богородицкого сельского поселения.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Руководитель органа исполнительной власти Богородицкого сельского поселения, </w:t>
      </w:r>
      <w:r>
        <w:rPr>
          <w:spacing w:val="-4"/>
          <w:sz w:val="28"/>
          <w:szCs w:val="28"/>
        </w:rPr>
        <w:t>определенного соисполнителем муниципальной  программы, несет персональную</w:t>
      </w:r>
      <w:r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pacing w:val="-4"/>
          <w:sz w:val="28"/>
          <w:szCs w:val="28"/>
        </w:rPr>
        <w:t xml:space="preserve">Руководитель органа исполнительной власти Богородицкого сельского поселения, муниципального учреждения Богородицкого сельского поселения, определенные участниками  муниципальной программы, несут персональную ответственность за реализацию </w:t>
      </w:r>
      <w:r>
        <w:rPr>
          <w:spacing w:val="-4"/>
          <w:sz w:val="28"/>
          <w:szCs w:val="28"/>
          <w:shd w:fill="FFFFFF" w:val="clear"/>
        </w:rPr>
        <w:t>основного</w:t>
      </w:r>
      <w:r>
        <w:rPr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использование выделяемых на</w:t>
      </w:r>
      <w:r>
        <w:rPr>
          <w:sz w:val="28"/>
          <w:szCs w:val="28"/>
        </w:rPr>
        <w:t> их выполнение финансовых средств.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5.2. Ответственный исполнитель муниципальной программы выносит проект новой муниципальной  программы на общественное обсуждение с </w:t>
      </w:r>
      <w:r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pacing w:val="-2"/>
          <w:sz w:val="28"/>
          <w:szCs w:val="28"/>
          <w:lang w:eastAsia="en-US"/>
        </w:rPr>
        <w:t>Проект новой муниципальной программы подлежит одновременному размещению на официальном сайте Администрации Богородицкого сельского поселения в информационно-</w:t>
      </w:r>
      <w:r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>
        <w:rPr>
          <w:spacing w:val="-2"/>
          <w:sz w:val="28"/>
          <w:szCs w:val="28"/>
        </w:rPr>
        <w:t xml:space="preserve"> </w:t>
      </w:r>
      <w:r>
        <w:rPr>
          <w:rFonts w:eastAsia="Calibri"/>
          <w:spacing w:val="-2"/>
          <w:sz w:val="28"/>
          <w:szCs w:val="28"/>
          <w:lang w:eastAsia="en-US"/>
        </w:rPr>
        <w:t>проекта новой муниципальной программы на</w:t>
      </w:r>
      <w:r>
        <w:rPr>
          <w:spacing w:val="-2"/>
          <w:sz w:val="28"/>
          <w:szCs w:val="28"/>
        </w:rPr>
        <w:t xml:space="preserve"> </w:t>
      </w:r>
      <w:r>
        <w:rPr>
          <w:rFonts w:eastAsia="Calibri"/>
          <w:spacing w:val="-2"/>
          <w:sz w:val="28"/>
          <w:szCs w:val="28"/>
          <w:lang w:eastAsia="en-US"/>
        </w:rPr>
        <w:t>официальном</w:t>
      </w:r>
      <w:r>
        <w:rPr>
          <w:rFonts w:eastAsia="Calibri"/>
          <w:sz w:val="28"/>
          <w:szCs w:val="28"/>
          <w:lang w:eastAsia="en-US"/>
        </w:rPr>
        <w:t xml:space="preserve"> сайте</w:t>
      </w:r>
      <w:r>
        <w:rPr>
          <w:sz w:val="28"/>
          <w:szCs w:val="28"/>
        </w:rPr>
        <w:t xml:space="preserve"> Администрации Богородицкого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</w:t>
      </w:r>
      <w:r>
        <w:rPr>
          <w:rFonts w:eastAsia="Calibri"/>
          <w:spacing w:val="-4"/>
          <w:sz w:val="28"/>
          <w:szCs w:val="28"/>
          <w:lang w:eastAsia="en-US"/>
        </w:rPr>
        <w:t>программы, который дорабатывает проект новой муниципальной  программы с учетом полученных замечаний и предложений,</w:t>
      </w:r>
      <w:r>
        <w:rPr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5.3. Ответственный исполнитель муниципальной программы  обеспечивает государственную регистрацию</w:t>
      </w:r>
      <w:r>
        <w:rPr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 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>5</w:t>
      </w:r>
      <w:r>
        <w:rPr>
          <w:spacing w:val="-4"/>
          <w:sz w:val="28"/>
          <w:szCs w:val="28"/>
        </w:rPr>
        <w:t>.4. Реализация муниципальной программы осуществляется в соответствии с 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 муниципальной программы с указанием их сроков и ожидаемых результатов.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pacing w:val="-4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Богородицкого сельского поселения,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Богородицкого сельского поселения.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План реализации утверждается правовым актом органа исполнительной власти Богородицкого сельского поселения – ответственного исполнителя муниципальной программы не позднее 10 рабочих дней со дня утверждения постановлением Администрации Богородицкого сельского поселения </w:t>
        <w:br/>
        <w:t>муниципальной программы и далее ежегодно, не позднее 30 декабря текущего финансового года.</w:t>
      </w:r>
    </w:p>
    <w:p>
      <w:pPr>
        <w:pStyle w:val="style0"/>
        <w:widowControl w:val="false"/>
        <w:ind w:firstLine="709" w:left="57" w:right="0"/>
        <w:jc w:val="both"/>
      </w:pPr>
      <w:r>
        <w:rPr>
          <w:sz w:val="28"/>
          <w:szCs w:val="28"/>
        </w:rPr>
        <w:t>Проект плана реализации муниципальной программы на очередной финансовый год до его утверждения подлежит согласованию с сектором экономики и финансов Администрации Богородицкого сельского поселения Песчанокопского района в порядке и сроки, установленные в методических рекомендациях.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сектор экономики и финансов Администрации Богородицкого сельского поселения одновременно с проектом постановления Администрации Богородицкого сельского поселения о внесении соответствующих изменений в муниципальную программу.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pacing w:val="-4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 программы о внесении в план реализации изменений, не влияющих на параметры муниципальной программы, изменения в план вносятся и утверждаются не позднее 5 рабочих дней со дня принятия решения.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Правовой акт об утверждении или внесении изменений в план реализации муниципальной  программы Богородицкого сельского поселения, ответственным исполнителем которой является Администрация Богородицкого сельского поселения, подготавливается </w:t>
      </w:r>
      <w:r>
        <w:rPr>
          <w:spacing w:val="-6"/>
          <w:sz w:val="28"/>
          <w:szCs w:val="28"/>
        </w:rPr>
        <w:t>в порядке и сроки, установленные Регламентом Администрации Богородицкого сельского поселения.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Богородицкого сельского поселения в информационно-телекоммуникационной сети «Интернет».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>5.5. Контроль за исполнением муниципальных программ осуществляется Администрацией Богородицкого сельского поселения.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pacing w:val="-4"/>
          <w:sz w:val="28"/>
          <w:szCs w:val="28"/>
        </w:rPr>
        <w:t xml:space="preserve">5.6. Оперативный контроль за исполнением муниципальных программ осуществляется Администрацией Богородицкого сельского поселения. 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направляет на рассмотрение в сектор экономики и финансов отчет об исполнении плана реализации, в срок до 10-го числа второго месяца, следующего за отчетным периодом.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Отчет об исполнении плана реализации муниципальной программы рассматривается сектором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, в срок, не превышающий трех рабочих дней с даты поступления.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sz w:val="28"/>
          <w:szCs w:val="28"/>
        </w:rPr>
        <w:t>Ответственные исполнители муниципальных 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муниципальных программ, выступают</w:t>
      </w:r>
      <w:r>
        <w:rPr>
          <w:color w:val="FF0000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на заседаниях Собрания депутатов</w:t>
      </w:r>
      <w:r>
        <w:rPr>
          <w:sz w:val="28"/>
          <w:szCs w:val="28"/>
        </w:rPr>
        <w:t xml:space="preserve"> с информацией о причинах невыполнения и принимаемых мерах по его недопущению. 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shd w:fill="FFFF00" w:val="clear"/>
          <w:lang w:eastAsia="en-US"/>
        </w:rPr>
        <w:t xml:space="preserve">Отчет об исполнении плана реализации </w:t>
      </w:r>
      <w:r>
        <w:rPr>
          <w:sz w:val="28"/>
          <w:szCs w:val="28"/>
          <w:shd w:fill="FFFF00" w:val="clear"/>
        </w:rPr>
        <w:t>по итогам полугодия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после согласования с сектором экономики и финансов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sz w:val="28"/>
          <w:szCs w:val="28"/>
          <w:shd w:fill="FFFF00" w:val="clear"/>
        </w:rPr>
        <w:t>Отчет об исполнении плана реализации за год</w:t>
      </w:r>
      <w:r>
        <w:rPr>
          <w:sz w:val="28"/>
          <w:szCs w:val="28"/>
        </w:rPr>
        <w:t xml:space="preserve"> рассматривается сектором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в составе проекта постановления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 утверждении отчета о реализации муниципальной программы за год.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pacing w:val="-6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.8. Ответственный исполнитель  муниципальной программы подготавливает, согласовывает и вносит на рассмотрение Администрации  Богородицкого сельского поселения </w:t>
      </w:r>
      <w:r>
        <w:rPr>
          <w:sz w:val="28"/>
          <w:szCs w:val="28"/>
        </w:rPr>
        <w:t xml:space="preserve">проект постановления Администрации 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 утверждении отчета о реализации муниципальной программы за год (далее –</w:t>
      </w:r>
      <w:r>
        <w:rPr>
          <w:sz w:val="28"/>
          <w:szCs w:val="28"/>
        </w:rPr>
        <w:t xml:space="preserve"> годовой отчет) до 20 марта года, следующего за отчетным. 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>5.9. </w:t>
      </w:r>
      <w:r>
        <w:rPr>
          <w:rFonts w:eastAsia="Calibri"/>
          <w:sz w:val="28"/>
          <w:szCs w:val="28"/>
          <w:lang w:eastAsia="en-US"/>
        </w:rPr>
        <w:t>Годовой отчет содержит: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>
        <w:rPr>
          <w:rFonts w:eastAsia="Calibri"/>
          <w:b/>
          <w:spacing w:val="-4"/>
          <w:sz w:val="28"/>
          <w:szCs w:val="28"/>
          <w:lang w:eastAsia="en-US"/>
        </w:rPr>
        <w:t>,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приоритетных основных мероприятий и</w:t>
      </w:r>
      <w:r>
        <w:rPr>
          <w:rFonts w:eastAsia="Calibri"/>
          <w:spacing w:val="-4"/>
          <w:sz w:val="28"/>
          <w:szCs w:val="28"/>
          <w:lang w:eastAsia="en-US"/>
        </w:rPr>
        <w:t> мероприятий ведомственных целевых программ, выполненных и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pacing w:val="-4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pacing w:val="-4"/>
          <w:sz w:val="28"/>
          <w:szCs w:val="28"/>
          <w:lang w:eastAsia="en-US"/>
        </w:rPr>
        <w:t>выполненных</w:t>
      </w:r>
      <w:r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анализ факторов, повлиявших на ход реализации муниципальной программы;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</w:t>
      </w:r>
      <w:r>
        <w:rPr>
          <w:sz w:val="28"/>
          <w:szCs w:val="28"/>
        </w:rPr>
        <w:t>подпрограмм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информацию о результатах оценки эффективности муниципальной программы;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муниципальной программы (в том числе по оптимизации бюджетных расходов на реализацию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>
        <w:rPr>
          <w:rFonts w:eastAsia="Calibri"/>
          <w:sz w:val="28"/>
          <w:szCs w:val="28"/>
          <w:lang w:eastAsia="en-US"/>
        </w:rPr>
        <w:t> мероприятий ведомственных целевых программ и корректировке целевых показателей муниципальной программы на текущий финансовый год и плановый период);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pacing w:val="-4"/>
          <w:sz w:val="28"/>
          <w:szCs w:val="28"/>
        </w:rPr>
        <w:t xml:space="preserve">5.11. По результатам оценки эффективности муниципальной программы Администрацией Богородицкого сельского поселения может быть принято решение о необходимости прекращения или об изменении, начиная с очередного финансового года, ранее утвержденной муниципальной 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pacing w:val="-4"/>
          <w:sz w:val="28"/>
          <w:szCs w:val="28"/>
        </w:rPr>
        <w:t xml:space="preserve">5.12. В случае принятия Администрацией </w:t>
      </w:r>
      <w:bookmarkStart w:id="1" w:name="__DdeLink__5617_1980738775"/>
      <w:r>
        <w:rPr>
          <w:spacing w:val="-4"/>
          <w:sz w:val="28"/>
          <w:szCs w:val="28"/>
        </w:rPr>
        <w:t>Богородицкого сельского поселения</w:t>
      </w:r>
      <w:bookmarkEnd w:id="1"/>
      <w:r>
        <w:rPr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Богородицкого сельского поселения в порядке, установленном Регламентом Администрации Богородицкого сельского поселения. 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>5.13. К годовому отчету за последний год реализации муниципальной программы положения абзаца десятого пункта 5.9, пунктов 5.11 и 5.12 настоящего раздела не применяются.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5.14. Годовой отчет после принятия Администрацией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 официальном сайте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 программ (далее – сводный доклад).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Сводный доклад формируется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отчетным, направляется в сектор экономики и финансов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для обеспечения представления на заседание Собрания депутатов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годового отчета об исполнении бюджета в порядке, установленном Регламентом Собрания депутатов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Администрацией Богородицкого сельского поселения </w:t>
      </w:r>
      <w:r>
        <w:rPr>
          <w:rFonts w:eastAsia="Calibri"/>
          <w:sz w:val="28"/>
          <w:szCs w:val="28"/>
          <w:lang w:eastAsia="en-US"/>
        </w:rPr>
        <w:t>годовых отчетов и содержит общие сведения о реализации муниципальных программ за отчетный год, а также по каждой  муниципальной программе: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сведения о степени соответствия установленных и достигнутых целевых показателей  муниципальной  программы за отчетный год;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>, связанных с реализацией муниципальной программы;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z w:val="28"/>
          <w:szCs w:val="28"/>
          <w:lang w:eastAsia="en-US"/>
        </w:rPr>
        <w:t>уровень реализации муниципальной программы.</w:t>
      </w:r>
    </w:p>
    <w:p>
      <w:pPr>
        <w:pStyle w:val="style0"/>
        <w:shd w:fill="FFFFFF" w:val="clear"/>
        <w:ind w:firstLine="709" w:left="57" w:right="0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 xml:space="preserve">5.16. Сводный доклад подлежит размещению Администрации Богородицкого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не позднее 10 рабочих дней со дня утверждения Решения Собрания депутатов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об отчете об исполнении бюджета на официальном сайте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муниципальным </w:t>
      </w:r>
      <w:r>
        <w:rPr>
          <w:spacing w:val="-4"/>
          <w:sz w:val="28"/>
          <w:szCs w:val="28"/>
        </w:rPr>
        <w:t>органом Богородицкого сельского поселения (по согласованию с соисполнителем и ответственным исполнителем) в порядке, установленном Регламентом Администрации Богородицкого сельского поселения</w:t>
      </w:r>
      <w:r>
        <w:rPr>
          <w:sz w:val="28"/>
          <w:szCs w:val="28"/>
        </w:rPr>
        <w:t>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Обращение к Главе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с сектором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(по вопросам бюджетной и налоговой политики). В случае приведения муниципальных  программ в соответствие с Решением Собрания депутатов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 бюджете и о внесении изменений в Решение Собрания депутатов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 бюджете и необходимости в связи с этим корректировки целевых показателей получение поручения Главы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 не требуется. 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 с просьбой о разрешении на внесение таких </w:t>
      </w:r>
      <w:r>
        <w:rPr>
          <w:spacing w:val="-4"/>
          <w:sz w:val="28"/>
          <w:szCs w:val="28"/>
        </w:rPr>
        <w:t>изменений подлежит обязательному согласованию с сектором экономики и финансов Администрации Богородицкого сельского поселения.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5.18. В случае внесения в муниципальную  программу изменений, 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>
      <w:pPr>
        <w:pStyle w:val="style0"/>
        <w:widowControl w:val="false"/>
        <w:shd w:fill="FFFFFF" w:val="clear"/>
        <w:ind w:firstLine="709" w:left="57" w:right="0"/>
        <w:jc w:val="both"/>
      </w:pPr>
      <w:r>
        <w:rPr>
          <w:sz w:val="28"/>
          <w:szCs w:val="28"/>
        </w:rPr>
        <w:t xml:space="preserve">5.19. Информация о реализации муниципальных программ подлежит размещению на </w:t>
      </w:r>
      <w:r>
        <w:rPr>
          <w:rFonts w:eastAsia="Calibri"/>
          <w:sz w:val="28"/>
          <w:szCs w:val="28"/>
          <w:lang w:eastAsia="en-US"/>
        </w:rPr>
        <w:t xml:space="preserve">официальном сайте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/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 xml:space="preserve">6. Полномочия ответственного исполнителя, </w:t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 xml:space="preserve">соисполнителей и участников муниципальной </w:t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>программы при разработке и реализации муниципальных программ</w:t>
      </w:r>
    </w:p>
    <w:p>
      <w:pPr>
        <w:pStyle w:val="style0"/>
        <w:widowControl w:val="false"/>
        <w:shd w:fill="FFFFFF" w:val="clear"/>
        <w:jc w:val="both"/>
      </w:pPr>
      <w:r>
        <w:rPr/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6.1. Ответственный исполнитель муниципальной программы: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обеспечивает разработку муниципальной  программы, ее согласование с соисполнителями и внесение в установленном порядке проекта постановления </w:t>
      </w:r>
    </w:p>
    <w:p>
      <w:pPr>
        <w:pStyle w:val="style0"/>
        <w:widowControl w:val="false"/>
        <w:shd w:fill="FFFFFF" w:val="clear"/>
        <w:jc w:val="both"/>
      </w:pPr>
      <w:r>
        <w:rPr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 утверждении муниципальной  программы в Администрацию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организует реализацию муниципальной  программы, вносит предложения Главе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 изменениях в муниципальную программу и несет ответственность за достижение целевых показателей муниципальной программы, а также конечных результатов ее реализации;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представляет по запросу сектора экономики и финансов Администрации </w:t>
      </w:r>
      <w:r>
        <w:rPr>
          <w:spacing w:val="-4"/>
          <w:sz w:val="28"/>
          <w:szCs w:val="28"/>
        </w:rPr>
        <w:t xml:space="preserve">Богородицкого сельского поселения </w:t>
      </w:r>
      <w:r>
        <w:rPr>
          <w:sz w:val="28"/>
          <w:szCs w:val="28"/>
        </w:rPr>
        <w:t>(с учетом информации, представленной соисполнителями и участниками муниципальной программы) о реализации муниципальной программы;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 программы) по итогам полугодия и направляет их в сектор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проект постановления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 утверждении указанного отчета в соответствии с Регламентом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6.2. Соисполнитель муниципальной программы: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вносит предложения Главе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 изменениях в муниципальную  программу, согласованные с ответственным исполнителем муниципальной программы;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сектора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>6.3. Участник муниципальной программы: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осуществляет реализацию </w:t>
      </w:r>
      <w:r>
        <w:rPr>
          <w:sz w:val="28"/>
          <w:szCs w:val="28"/>
          <w:shd w:fill="FFFFFF" w:val="clear"/>
        </w:rPr>
        <w:t>основного</w:t>
      </w:r>
      <w:r>
        <w:rPr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 программы в части </w:t>
      </w:r>
      <w:r>
        <w:rPr>
          <w:spacing w:val="-4"/>
          <w:sz w:val="28"/>
          <w:szCs w:val="28"/>
          <w:shd w:fill="FFFFFF" w:val="clear"/>
        </w:rPr>
        <w:t xml:space="preserve">основного </w:t>
      </w:r>
      <w:r>
        <w:rPr>
          <w:spacing w:val="-4"/>
          <w:sz w:val="28"/>
          <w:szCs w:val="28"/>
        </w:rPr>
        <w:t>мероприятия подпрограммы, приоритетного основного мероприятия, мероприятия ведомственной целевой программы, входящих в состав муниципальной  программы, в реализации которых предполагается его участие;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ответов на запросы сектора экономики и финансов Администрации Богородицкого сельского поселения;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муниципальной программы по итогам года;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>
        <w:rPr>
          <w:sz w:val="28"/>
          <w:szCs w:val="28"/>
        </w:rPr>
        <w:t xml:space="preserve"> в </w:t>
      </w:r>
      <w:r>
        <w:rPr>
          <w:spacing w:val="-4"/>
          <w:sz w:val="28"/>
          <w:szCs w:val="28"/>
        </w:rPr>
        <w:t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Участник муниципальной программы, являющийся муниципальным органом Богородицкого сельского поселения, вносит предложения Главе Администрации Богородицкого сельского поселения об изменениях в муниципальную программу, согласованные с соисполнителем и ответственным исполнителем.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</w:rPr>
        <w:t>И.о. Главы Администрации</w:t>
      </w:r>
    </w:p>
    <w:p>
      <w:pPr>
        <w:pStyle w:val="style0"/>
      </w:pPr>
      <w:r>
        <w:rPr>
          <w:sz w:val="28"/>
        </w:rPr>
        <w:t>Богородицкого сельского поселения                                      В.Н. Картамышева</w:t>
      </w:r>
    </w:p>
    <w:p>
      <w:pPr>
        <w:pStyle w:val="style0"/>
        <w:pageBreakBefore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>Приложение № 1</w:t>
      </w:r>
    </w:p>
    <w:p>
      <w:pPr>
        <w:pStyle w:val="style0"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 xml:space="preserve">к Порядку разработки, </w:t>
      </w:r>
    </w:p>
    <w:p>
      <w:pPr>
        <w:pStyle w:val="style0"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 xml:space="preserve">реализации и оценки </w:t>
      </w:r>
    </w:p>
    <w:p>
      <w:pPr>
        <w:pStyle w:val="style0"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 xml:space="preserve">эффективности </w:t>
      </w:r>
    </w:p>
    <w:p>
      <w:pPr>
        <w:pStyle w:val="style0"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 xml:space="preserve">муниципальных </w:t>
      </w:r>
    </w:p>
    <w:p>
      <w:pPr>
        <w:pStyle w:val="style0"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 xml:space="preserve">программ </w:t>
      </w:r>
    </w:p>
    <w:p>
      <w:pPr>
        <w:pStyle w:val="style0"/>
        <w:widowControl w:val="false"/>
        <w:shd w:fill="FFFFFF" w:val="clear"/>
        <w:jc w:val="right"/>
      </w:pPr>
      <w:r>
        <w:rPr>
          <w:sz w:val="28"/>
          <w:szCs w:val="28"/>
        </w:rPr>
        <w:t>Богородицкого сельского поселения</w:t>
      </w:r>
    </w:p>
    <w:p>
      <w:pPr>
        <w:pStyle w:val="style0"/>
        <w:widowControl w:val="false"/>
        <w:shd w:fill="FFFFFF" w:val="clear"/>
        <w:jc w:val="both"/>
      </w:pPr>
      <w:r>
        <w:rPr/>
      </w:r>
    </w:p>
    <w:p>
      <w:pPr>
        <w:pStyle w:val="style0"/>
        <w:widowControl w:val="false"/>
        <w:shd w:fill="FFFFFF" w:val="clear"/>
        <w:jc w:val="both"/>
      </w:pPr>
      <w:r>
        <w:rPr/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 xml:space="preserve">ПАСПОРТ </w:t>
      </w:r>
    </w:p>
    <w:p>
      <w:pPr>
        <w:pStyle w:val="style1"/>
        <w:keepNext/>
        <w:widowControl w:val="false"/>
        <w:shd w:fill="FFFFFF" w:val="clear"/>
        <w:spacing w:line="100" w:lineRule="atLeast"/>
      </w:pPr>
      <w:r>
        <w:rPr>
          <w:rFonts w:ascii="Times New Roman" w:hAnsi="Times New Roman"/>
          <w:b w:val="false"/>
          <w:spacing w:val="0"/>
          <w:sz w:val="28"/>
          <w:szCs w:val="28"/>
        </w:rPr>
        <w:t>Муниципальной программы Богородицкого сельского поселения</w:t>
      </w:r>
    </w:p>
    <w:p>
      <w:pPr>
        <w:pStyle w:val="style0"/>
        <w:widowControl w:val="false"/>
        <w:shd w:fill="FFFFFF" w:val="clear"/>
        <w:jc w:val="both"/>
      </w:pPr>
      <w:r>
        <w:rPr/>
      </w:r>
    </w:p>
    <w:p>
      <w:pPr>
        <w:pStyle w:val="style0"/>
        <w:widowControl w:val="false"/>
        <w:shd w:fill="FFFFFF" w:val="clear"/>
        <w:jc w:val="both"/>
      </w:pPr>
      <w:r>
        <w:rPr/>
      </w:r>
    </w:p>
    <w:tbl>
      <w:tblPr>
        <w:jc w:val="left"/>
        <w:tblInd w:type="dxa" w:w="-51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57"/>
          <w:bottom w:type="dxa" w:w="57"/>
          <w:right w:type="dxa" w:w="57"/>
        </w:tblCellMar>
      </w:tblPr>
      <w:tblGrid>
        <w:gridCol w:w="5722"/>
      </w:tblGrid>
      <w:tr>
        <w:trPr>
          <w:trHeight w:hRule="atLeast" w:val="617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  <w:p>
            <w:pPr>
              <w:pStyle w:val="style0"/>
              <w:widowControl w:val="false"/>
              <w:shd w:fill="FFFFFF" w:val="clear"/>
              <w:ind w:hanging="0" w:left="0" w:right="0"/>
              <w:jc w:val="left"/>
            </w:pPr>
            <w:r>
              <w:rPr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608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Ответственный исполнитель муниципальной программы  </w:t>
            </w:r>
            <w:r>
              <w:rPr>
                <w:rFonts w:ascii="Times New Roman" w:cs="Times New Roman" w:hAnsi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  <w:p>
            <w:pPr>
              <w:pStyle w:val="style0"/>
              <w:widowControl w:val="false"/>
              <w:shd w:fill="FFFFFF" w:val="clear"/>
              <w:ind w:hanging="0" w:left="57" w:right="0"/>
              <w:jc w:val="left"/>
            </w:pPr>
            <w:r>
              <w:rPr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Участники муниципальной программы  </w:t>
            </w:r>
            <w:r>
              <w:rPr>
                <w:rFonts w:ascii="Times New Roman" w:cs="Times New Roman" w:hAnsi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shd w:fill="FFFFFF" w:val="clear"/>
              <w:jc w:val="left"/>
            </w:pPr>
            <w:r>
              <w:rPr>
                <w:sz w:val="28"/>
                <w:szCs w:val="28"/>
              </w:rPr>
              <w:t xml:space="preserve">Подпрограммы муниципальной программы  </w:t>
            </w:r>
            <w:r>
              <w:rPr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shd w:fill="FFFFFF" w:val="clear"/>
              <w:jc w:val="left"/>
            </w:pPr>
            <w:r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>
              <w:rPr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608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>
            <w:pPr>
              <w:pStyle w:val="style0"/>
              <w:widowControl w:val="false"/>
              <w:shd w:fill="FFFFFF" w:val="clear"/>
              <w:ind w:hanging="0" w:left="0" w:right="0"/>
              <w:jc w:val="both"/>
            </w:pPr>
            <w:r>
              <w:rPr>
                <w:rFonts w:cs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  <w:p>
            <w:pPr>
              <w:pStyle w:val="style0"/>
              <w:widowControl w:val="false"/>
              <w:shd w:fill="FFFFFF" w:val="clear"/>
              <w:ind w:hanging="0" w:left="0" w:right="0"/>
              <w:jc w:val="both"/>
            </w:pPr>
            <w:r>
              <w:rPr>
                <w:rFonts w:cs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>
              <w:rPr>
                <w:rFonts w:ascii="Times New Roman" w:cs="Times New Roman" w:hAnsi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>
              <w:rPr>
                <w:rFonts w:ascii="Times New Roman" w:cs="Times New Roman" w:hAnsi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cs="Times New Roman" w:hAnsi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7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5"/>
              <w:shd w:fill="FFFFFF" w:val="clear"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  <w:br/>
            </w:r>
            <w:r>
              <w:rPr>
                <w:rFonts w:ascii="Times New Roman" w:cs="Times New Roman" w:hAnsi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</w:tbl>
    <w:p>
      <w:pPr>
        <w:pStyle w:val="style0"/>
        <w:pageBreakBefore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>Приложение № 2</w:t>
      </w:r>
    </w:p>
    <w:p>
      <w:pPr>
        <w:pStyle w:val="style0"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 xml:space="preserve">к Порядку разработки, </w:t>
      </w:r>
    </w:p>
    <w:p>
      <w:pPr>
        <w:pStyle w:val="style0"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 xml:space="preserve">реализации и оценки </w:t>
      </w:r>
    </w:p>
    <w:p>
      <w:pPr>
        <w:pStyle w:val="style0"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 xml:space="preserve">эффективности муниципальных </w:t>
      </w:r>
    </w:p>
    <w:p>
      <w:pPr>
        <w:pStyle w:val="style0"/>
        <w:widowControl w:val="false"/>
        <w:shd w:fill="FFFFFF" w:val="clear"/>
        <w:ind w:hanging="0" w:left="5670" w:right="0"/>
        <w:jc w:val="right"/>
      </w:pPr>
      <w:r>
        <w:rPr>
          <w:rStyle w:val="style19"/>
          <w:b w:val="false"/>
          <w:sz w:val="28"/>
          <w:szCs w:val="28"/>
        </w:rPr>
        <w:t xml:space="preserve">программ  Богородицкого сельского поселения </w:t>
      </w:r>
    </w:p>
    <w:p>
      <w:pPr>
        <w:pStyle w:val="style0"/>
        <w:widowControl w:val="false"/>
        <w:shd w:fill="FFFFFF" w:val="clear"/>
      </w:pPr>
      <w:r>
        <w:rPr/>
      </w:r>
    </w:p>
    <w:p>
      <w:pPr>
        <w:pStyle w:val="style0"/>
        <w:widowControl w:val="false"/>
        <w:shd w:fill="FFFFFF" w:val="clear"/>
        <w:jc w:val="center"/>
      </w:pPr>
      <w:r>
        <w:rPr>
          <w:sz w:val="28"/>
          <w:szCs w:val="28"/>
        </w:rPr>
        <w:t>ПОЛОЖЕНИЕ</w:t>
      </w:r>
    </w:p>
    <w:p>
      <w:pPr>
        <w:pStyle w:val="style0"/>
        <w:widowControl w:val="false"/>
        <w:shd w:fill="FFFFFF" w:val="clear"/>
        <w:jc w:val="center"/>
      </w:pPr>
      <w:r>
        <w:rPr>
          <w:sz w:val="28"/>
          <w:szCs w:val="28"/>
        </w:rPr>
        <w:t>об оценке эффективности муниципальных  программ Богородицкого сельского поселения</w:t>
      </w:r>
    </w:p>
    <w:p>
      <w:pPr>
        <w:pStyle w:val="style0"/>
        <w:widowControl w:val="false"/>
        <w:shd w:fill="FFFFFF" w:val="clear"/>
      </w:pPr>
      <w:r>
        <w:rPr/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>
        <w:rPr>
          <w:spacing w:val="-4"/>
          <w:sz w:val="28"/>
          <w:szCs w:val="28"/>
        </w:rPr>
        <w:t xml:space="preserve"> муниципальных  программы Богородицкого сельского поселения (далее – муниципальная программа) осуществляется в соответствии</w:t>
      </w:r>
      <w:r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Богородицкого сельского поселения.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2. Методика оценки эффективности муниципальной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бюджета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>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степени реализации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>может предусматриваться установление пороговых значений целевых показателей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>предусматривает возможность проведения оценки эффективности 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>
        <w:rPr>
          <w:sz w:val="28"/>
          <w:szCs w:val="28"/>
        </w:rPr>
        <w:t>приоритетных основных мероприятий 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4. Степень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>
      <w:pPr>
        <w:pStyle w:val="style0"/>
        <w:pageBreakBefore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shd w:fill="FFFFFF" w:val="clear"/>
        <w:ind w:firstLine="709" w:left="0" w:right="0"/>
        <w:jc w:val="center"/>
      </w:pPr>
      <w:r>
        <w:rPr>
          <w:sz w:val="28"/>
          <w:szCs w:val="28"/>
          <w:lang w:eastAsia="en-US" w:val="en-US"/>
        </w:rPr>
        <w:t>C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 xml:space="preserve"> = ИД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 xml:space="preserve"> / ИЦ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>,</w:t>
      </w:r>
    </w:p>
    <w:p>
      <w:pPr>
        <w:pStyle w:val="style0"/>
        <w:shd w:fill="FFFFFF" w:val="clear"/>
      </w:pPr>
      <w:r>
        <w:rPr/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где: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 w:val="en-US"/>
        </w:rPr>
        <w:t>C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pacing w:val="-4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–</w:t>
      </w:r>
      <w:r>
        <w:rPr>
          <w:spacing w:val="-4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</w:t>
      </w:r>
      <w:r>
        <w:rPr>
          <w:rFonts w:eastAsia="Calibri"/>
          <w:spacing w:val="-4"/>
          <w:sz w:val="28"/>
          <w:szCs w:val="28"/>
          <w:lang w:eastAsia="en-US"/>
        </w:rPr>
        <w:t xml:space="preserve"> муниципальной</w:t>
      </w:r>
      <w:r>
        <w:rPr>
          <w:sz w:val="28"/>
          <w:szCs w:val="28"/>
          <w:lang w:eastAsia="en-US"/>
        </w:rPr>
        <w:t xml:space="preserve"> программы;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ИД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pacing w:val="-4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–</w:t>
      </w:r>
      <w:r>
        <w:rPr>
          <w:spacing w:val="-4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  <w:lang w:eastAsia="en-US"/>
        </w:rPr>
        <w:t>ИЦ</w:t>
      </w:r>
      <w:r>
        <w:rPr>
          <w:spacing w:val="-4"/>
          <w:sz w:val="28"/>
          <w:szCs w:val="28"/>
          <w:vertAlign w:val="subscript"/>
          <w:lang w:eastAsia="en-US"/>
        </w:rPr>
        <w:t>п</w:t>
      </w:r>
      <w:r>
        <w:rPr>
          <w:spacing w:val="-4"/>
          <w:sz w:val="28"/>
          <w:szCs w:val="28"/>
          <w:lang w:eastAsia="en-US"/>
        </w:rPr>
        <w:t xml:space="preserve"> – целевое значение показателя, утвержденное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программой.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Если степень достижения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</w:t>
      </w:r>
      <w:r>
        <w:rPr>
          <w:spacing w:val="-4"/>
          <w:sz w:val="28"/>
          <w:szCs w:val="28"/>
          <w:lang w:eastAsia="en-US"/>
        </w:rPr>
        <w:t xml:space="preserve">подпрограммы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>
        <w:rPr>
          <w:spacing w:val="-4"/>
          <w:sz w:val="28"/>
          <w:szCs w:val="28"/>
          <w:lang w:eastAsia="en-US"/>
        </w:rPr>
        <w:t xml:space="preserve">за единицу. Если </w:t>
      </w:r>
      <w:r>
        <w:rPr>
          <w:sz w:val="28"/>
          <w:szCs w:val="28"/>
          <w:lang w:eastAsia="en-US"/>
        </w:rPr>
        <w:t>степень достижения</w:t>
      </w:r>
      <w:r>
        <w:rPr>
          <w:spacing w:val="-4"/>
          <w:sz w:val="28"/>
          <w:szCs w:val="28"/>
          <w:lang w:eastAsia="en-US"/>
        </w:rPr>
        <w:t xml:space="preserve">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программы,</w:t>
      </w:r>
      <w:r>
        <w:rPr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 xml:space="preserve">подпрограммы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менее 0,95, то при расчете</w:t>
      </w:r>
      <w:r>
        <w:rPr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>
      <w:pPr>
        <w:pStyle w:val="style0"/>
        <w:shd w:fill="FFFFFF" w:val="clear"/>
        <w:ind w:firstLine="709" w:left="0" w:right="0"/>
        <w:jc w:val="center"/>
      </w:pPr>
      <w:r>
        <w:rPr/>
      </w:r>
    </w:p>
    <w:p>
      <w:pPr>
        <w:pStyle w:val="style0"/>
        <w:shd w:fill="FFFFFF" w:val="clear"/>
        <w:ind w:firstLine="709" w:left="0" w:right="0"/>
        <w:jc w:val="center"/>
      </w:pP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 xml:space="preserve"> = ИЦ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 xml:space="preserve"> / ИД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>,</w:t>
      </w:r>
    </w:p>
    <w:p>
      <w:pPr>
        <w:pStyle w:val="style0"/>
        <w:shd w:fill="FFFFFF" w:val="clear"/>
        <w:ind w:firstLine="709" w:left="0" w:right="0"/>
        <w:jc w:val="center"/>
      </w:pPr>
      <w:r>
        <w:rPr/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где: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 xml:space="preserve"> – 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ИЦ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 xml:space="preserve"> – целевое значение показателя, утвержденное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программой;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ИД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Если 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</w:t>
      </w:r>
      <w:r>
        <w:rPr>
          <w:spacing w:val="-4"/>
          <w:sz w:val="28"/>
          <w:szCs w:val="28"/>
          <w:lang w:eastAsia="en-US"/>
        </w:rPr>
        <w:t xml:space="preserve">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0,95 и более, то при расчете</w:t>
      </w:r>
      <w:r>
        <w:rPr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sz w:val="28"/>
          <w:szCs w:val="28"/>
          <w:lang w:eastAsia="en-US"/>
        </w:rPr>
        <w:t xml:space="preserve">то при расчете суммарной </w:t>
      </w:r>
      <w:r>
        <w:rPr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sz w:val="28"/>
          <w:szCs w:val="28"/>
          <w:lang w:eastAsia="en-US"/>
        </w:rPr>
        <w:t>по данному показателю</w:t>
      </w:r>
      <w:r>
        <w:rPr>
          <w:sz w:val="28"/>
          <w:szCs w:val="28"/>
          <w:lang w:eastAsia="en-US"/>
        </w:rPr>
        <w:t xml:space="preserve"> принимается за ноль.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4.3</w:t>
      </w:r>
      <w:r>
        <w:rPr>
          <w:spacing w:val="-4"/>
          <w:sz w:val="28"/>
          <w:szCs w:val="28"/>
          <w:lang w:eastAsia="en-US"/>
        </w:rPr>
        <w:t>. В отношении показателя, исполнение которого оценивается как наступление или ненаступление события, за единицу принимается наступление события, за ноль – ненаступление события</w:t>
      </w:r>
      <w:r>
        <w:rPr>
          <w:sz w:val="28"/>
          <w:szCs w:val="28"/>
          <w:lang w:eastAsia="en-US"/>
        </w:rPr>
        <w:t>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определяется по формуле: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shd w:fill="FFFFFF" w:val="clear"/>
        <w:jc w:val="center"/>
      </w:pPr>
      <w:r>
        <w:rPr/>
        <w:drawing>
          <wp:inline distB="0" distL="0" distR="0" distT="0">
            <wp:extent cx="1432560" cy="56388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где: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о</w:t>
      </w:r>
      <w:r>
        <w:rPr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 xml:space="preserve"> – 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 w:val="en-US"/>
        </w:rPr>
        <w:t>i</w:t>
      </w:r>
      <w:r>
        <w:rPr>
          <w:sz w:val="28"/>
          <w:szCs w:val="28"/>
          <w:lang w:eastAsia="en-US"/>
        </w:rPr>
        <w:t xml:space="preserve"> – номер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подпрограммы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 w:val="en-US"/>
        </w:rPr>
        <w:t>n</w:t>
      </w:r>
      <w:r>
        <w:rPr>
          <w:sz w:val="28"/>
          <w:szCs w:val="28"/>
          <w:lang w:eastAsia="en-US"/>
        </w:rPr>
        <w:t xml:space="preserve"> – количество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</w:t>
      </w:r>
      <w:r>
        <w:rPr>
          <w:rFonts w:eastAsia="Calibri"/>
          <w:spacing w:val="-4"/>
          <w:sz w:val="28"/>
          <w:szCs w:val="28"/>
          <w:lang w:eastAsia="en-US"/>
        </w:rPr>
        <w:t>0,95 и выше</w:t>
      </w:r>
      <w:r>
        <w:rPr>
          <w:spacing w:val="-4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 xml:space="preserve">муниципальных </w:t>
      </w:r>
      <w:r>
        <w:rPr>
          <w:spacing w:val="-4"/>
          <w:sz w:val="28"/>
          <w:szCs w:val="28"/>
          <w:lang w:eastAsia="en-US"/>
        </w:rPr>
        <w:t>программ составляет менее 0,75, это характеризует низкий уровень эффективности реализации государственной программы по степени достижения целевых показателей.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>5. </w:t>
      </w:r>
      <w:r>
        <w:rPr>
          <w:spacing w:val="-4"/>
          <w:sz w:val="28"/>
          <w:szCs w:val="28"/>
          <w:lang w:eastAsia="en-US"/>
        </w:rPr>
        <w:t xml:space="preserve">Степень реализации всех основных мероприятий, </w:t>
      </w:r>
      <w:r>
        <w:rPr>
          <w:spacing w:val="-4"/>
          <w:sz w:val="28"/>
          <w:szCs w:val="28"/>
        </w:rPr>
        <w:t>приоритетных основных мероприятий и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>
        <w:rPr>
          <w:spacing w:val="-4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</w:rPr>
        <w:t xml:space="preserve">приоритетных основных мероприятий и </w:t>
      </w:r>
      <w:r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>
        <w:rPr>
          <w:spacing w:val="-4"/>
          <w:sz w:val="28"/>
          <w:szCs w:val="28"/>
          <w:lang w:eastAsia="en-US"/>
        </w:rPr>
        <w:t>, выполненных в полном объеме, по следующей формуле: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shd w:fill="FFFFFF" w:val="clear"/>
        <w:ind w:firstLine="709" w:left="0" w:right="0"/>
        <w:jc w:val="center"/>
      </w:pPr>
      <w:r>
        <w:rPr>
          <w:sz w:val="28"/>
          <w:szCs w:val="28"/>
        </w:rPr>
        <w:t>СРом = Мв / М,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где: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СРом – степень реализации </w:t>
      </w:r>
      <w:r>
        <w:rPr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мероприятий, приоритетных основных мероприятий 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>
        <w:rPr>
          <w:sz w:val="28"/>
          <w:szCs w:val="28"/>
        </w:rPr>
        <w:t>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Мв – </w:t>
      </w:r>
      <w:r>
        <w:rPr>
          <w:spacing w:val="-4"/>
          <w:sz w:val="28"/>
          <w:szCs w:val="28"/>
        </w:rPr>
        <w:t xml:space="preserve">количество </w:t>
      </w:r>
      <w:r>
        <w:rPr>
          <w:spacing w:val="-4"/>
          <w:sz w:val="28"/>
          <w:szCs w:val="28"/>
          <w:lang w:eastAsia="en-US"/>
        </w:rPr>
        <w:t>основных</w:t>
      </w:r>
      <w:r>
        <w:rPr>
          <w:spacing w:val="-4"/>
          <w:sz w:val="28"/>
          <w:szCs w:val="28"/>
        </w:rPr>
        <w:t xml:space="preserve"> мероприятий, приоритетных основных мероприятий и</w:t>
      </w:r>
      <w:r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>
        <w:rPr>
          <w:spacing w:val="-4"/>
          <w:sz w:val="28"/>
          <w:szCs w:val="28"/>
        </w:rPr>
        <w:t xml:space="preserve">, выполненных в полном объеме, из числа </w:t>
      </w:r>
      <w:r>
        <w:rPr>
          <w:spacing w:val="-4"/>
          <w:sz w:val="28"/>
          <w:szCs w:val="28"/>
          <w:lang w:eastAsia="en-US"/>
        </w:rPr>
        <w:t>основных</w:t>
      </w:r>
      <w:r>
        <w:rPr>
          <w:spacing w:val="-4"/>
          <w:sz w:val="28"/>
          <w:szCs w:val="28"/>
        </w:rPr>
        <w:t xml:space="preserve"> мероприятий, приоритетных основных мероприятий и</w:t>
      </w:r>
      <w:r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>
        <w:rPr>
          <w:spacing w:val="-4"/>
          <w:sz w:val="28"/>
          <w:szCs w:val="28"/>
        </w:rPr>
        <w:t>, запланированных к реализации в отчетном году;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6"/>
          <w:sz w:val="28"/>
          <w:szCs w:val="28"/>
        </w:rPr>
        <w:t>М</w:t>
      </w:r>
      <w:r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spacing w:val="-4"/>
          <w:sz w:val="28"/>
          <w:szCs w:val="28"/>
        </w:rPr>
        <w:t>общее количество основных мероприятий, приоритетных основных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мероприятий и</w:t>
      </w:r>
      <w:r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  <w:lang w:eastAsia="en-US"/>
        </w:rPr>
        <w:t>5.1.</w:t>
      </w:r>
      <w:r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  <w:lang w:eastAsia="en-US"/>
        </w:rPr>
        <w:t>Основное м</w:t>
      </w:r>
      <w:r>
        <w:rPr>
          <w:spacing w:val="-4"/>
          <w:sz w:val="28"/>
          <w:szCs w:val="28"/>
        </w:rPr>
        <w:t>ероприятие, приоритетное основное мероприятие и</w:t>
      </w:r>
      <w:r>
        <w:rPr>
          <w:rFonts w:eastAsia="Calibri"/>
          <w:spacing w:val="-4"/>
          <w:sz w:val="28"/>
          <w:szCs w:val="28"/>
          <w:lang w:eastAsia="en-US"/>
        </w:rPr>
        <w:t xml:space="preserve"> мероприятие ведомственной целевой программы </w:t>
      </w:r>
      <w:r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>
        <w:rPr>
          <w:rFonts w:eastAsia="Calibri"/>
          <w:spacing w:val="-4"/>
          <w:sz w:val="28"/>
          <w:szCs w:val="28"/>
          <w:lang w:eastAsia="en-US"/>
        </w:rPr>
        <w:t>95 и более</w:t>
      </w:r>
      <w:r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>
        <w:rPr>
          <w:spacing w:val="-4"/>
          <w:sz w:val="28"/>
          <w:szCs w:val="28"/>
          <w:lang w:eastAsia="en-US"/>
        </w:rPr>
        <w:t>основного</w:t>
      </w:r>
      <w:r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>
        <w:rPr>
          <w:spacing w:val="-4"/>
          <w:sz w:val="28"/>
          <w:szCs w:val="28"/>
          <w:lang w:eastAsia="en-US"/>
        </w:rPr>
        <w:t>основного</w:t>
      </w:r>
      <w:r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>
        <w:rPr>
          <w:spacing w:val="-4"/>
          <w:sz w:val="28"/>
          <w:szCs w:val="28"/>
        </w:rPr>
        <w:t>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  <w:lang w:eastAsia="en-US"/>
        </w:rPr>
        <w:t xml:space="preserve">5.2. Если суммарная оценка степени </w:t>
      </w:r>
      <w:r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spacing w:val="-4"/>
          <w:sz w:val="28"/>
          <w:szCs w:val="28"/>
          <w:lang w:eastAsia="en-US"/>
        </w:rPr>
        <w:t xml:space="preserve">составляет </w:t>
      </w:r>
      <w:r>
        <w:rPr>
          <w:rFonts w:eastAsia="Calibri"/>
          <w:spacing w:val="-4"/>
          <w:sz w:val="28"/>
          <w:szCs w:val="28"/>
          <w:lang w:eastAsia="en-US"/>
        </w:rPr>
        <w:t>0,95 и более</w:t>
      </w:r>
      <w:r>
        <w:rPr>
          <w:spacing w:val="-4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по степени </w:t>
      </w:r>
      <w:r>
        <w:rPr>
          <w:spacing w:val="-4"/>
          <w:sz w:val="28"/>
          <w:szCs w:val="28"/>
        </w:rPr>
        <w:t>реализации основных мероприятий</w:t>
      </w:r>
      <w:r>
        <w:rPr>
          <w:spacing w:val="-4"/>
          <w:sz w:val="28"/>
          <w:szCs w:val="28"/>
          <w:lang w:eastAsia="en-US"/>
        </w:rPr>
        <w:t>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sz w:val="28"/>
          <w:szCs w:val="28"/>
          <w:lang w:eastAsia="en-US"/>
        </w:rPr>
        <w:t>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  <w:lang w:eastAsia="en-US"/>
        </w:rPr>
        <w:t xml:space="preserve">Если суммарная оценка степени </w:t>
      </w:r>
      <w:r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spacing w:val="-4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по степени </w:t>
      </w:r>
      <w:r>
        <w:rPr>
          <w:spacing w:val="-4"/>
          <w:sz w:val="28"/>
          <w:szCs w:val="28"/>
        </w:rPr>
        <w:t>реализации основных мероприятий</w:t>
      </w:r>
      <w:r>
        <w:rPr>
          <w:spacing w:val="-4"/>
          <w:sz w:val="28"/>
          <w:szCs w:val="28"/>
          <w:lang w:eastAsia="en-US"/>
        </w:rPr>
        <w:t>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6. Бюджетная эффективность реализации</w:t>
      </w:r>
      <w:r>
        <w:rPr>
          <w:rFonts w:eastAsia="Calibri"/>
          <w:spacing w:val="-4"/>
          <w:sz w:val="28"/>
          <w:szCs w:val="28"/>
          <w:lang w:eastAsia="en-US"/>
        </w:rPr>
        <w:t xml:space="preserve"> муниципальной</w:t>
      </w:r>
      <w:r>
        <w:rPr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</w:rPr>
        <w:t>(далее – мероприятий), финансируемых за счет средств бюджета Богородицкого сельского поселения, безвозмездных поступлений в бюджет Богородицкого сельского поселения, оценивается как доля мероприятий, выполненных в полном объеме, по следующей формуле: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shd w:fill="FFFFFF" w:val="clear"/>
        <w:ind w:firstLine="709" w:left="0" w:right="0"/>
        <w:jc w:val="center"/>
      </w:pPr>
      <w:r>
        <w:rPr>
          <w:sz w:val="28"/>
          <w:szCs w:val="28"/>
        </w:rPr>
        <w:t>СРм = Мв / М,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где: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СРм – степень реализации мероприятий;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Мв – 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6.3. Степень соответствия запланированному уровню расходов за счет средств бюджета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, безвозмездных поступлений в бюджет </w:t>
      </w:r>
      <w:r>
        <w:rPr>
          <w:spacing w:val="-4"/>
          <w:sz w:val="28"/>
          <w:szCs w:val="28"/>
        </w:rPr>
        <w:t>Богородицкого сельского поселения  оценивается как отношение фактически произведенных в отчетном году бюджетных расходов на реализацию муниципальной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shd w:fill="FFFFFF" w:val="clear"/>
        <w:ind w:firstLine="709" w:left="0" w:right="0"/>
        <w:jc w:val="center"/>
      </w:pPr>
      <w:r>
        <w:rPr>
          <w:sz w:val="28"/>
          <w:szCs w:val="28"/>
        </w:rPr>
        <w:t>ССуз = Зф / Зп,</w:t>
      </w:r>
    </w:p>
    <w:p>
      <w:pPr>
        <w:pStyle w:val="style0"/>
        <w:shd w:fill="FFFFFF" w:val="clear"/>
        <w:ind w:firstLine="709" w:left="0" w:right="0"/>
        <w:jc w:val="center"/>
      </w:pPr>
      <w:r>
        <w:rPr/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где: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ССуз – степень соответствия запланированному уровню расходов;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Зф – фактические бюджетные расходы на реализацию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 отчетном году;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 xml:space="preserve">Зп – плановые бюджетные ассигнования на реализацию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pacing w:val="-4"/>
          <w:sz w:val="28"/>
          <w:szCs w:val="28"/>
        </w:rPr>
        <w:t>6.4. Эффективность использования средств бюджета Богородицкого сельского поселения  рассчитывается как отношение степени реализации мероприятий к степени соответствия запланированному уровню расходов за счет средств бюджета Богородицкого сельского поселения, безвозмездных поступлений в бюджет Богородицкого сельского поселения по следующей формуле</w:t>
      </w:r>
      <w:r>
        <w:rPr>
          <w:sz w:val="28"/>
          <w:szCs w:val="28"/>
        </w:rPr>
        <w:t>:</w:t>
      </w:r>
    </w:p>
    <w:p>
      <w:pPr>
        <w:pStyle w:val="style0"/>
        <w:shd w:fill="FFFFFF" w:val="clear"/>
        <w:ind w:firstLine="709" w:left="0" w:right="0"/>
        <w:jc w:val="both"/>
      </w:pPr>
      <w:r>
        <w:rPr/>
      </w:r>
    </w:p>
    <w:p>
      <w:pPr>
        <w:pStyle w:val="style0"/>
        <w:shd w:fill="FFFFFF" w:val="clear"/>
        <w:ind w:firstLine="709" w:left="0" w:right="0"/>
        <w:jc w:val="center"/>
      </w:pPr>
      <w:r>
        <w:rPr>
          <w:sz w:val="32"/>
          <w:szCs w:val="32"/>
        </w:rPr>
        <w:t>Э</w:t>
      </w:r>
      <w:r>
        <w:rPr>
          <w:sz w:val="32"/>
          <w:szCs w:val="32"/>
          <w:vertAlign w:val="subscript"/>
        </w:rPr>
        <w:t>ис</w:t>
      </w:r>
      <w:r>
        <w:rPr>
          <w:sz w:val="32"/>
          <w:szCs w:val="32"/>
        </w:rPr>
        <w:t xml:space="preserve"> = СР</w:t>
      </w:r>
      <w:r>
        <w:rPr>
          <w:sz w:val="32"/>
          <w:szCs w:val="32"/>
          <w:vertAlign w:val="subscript"/>
        </w:rPr>
        <w:t>м</w:t>
      </w:r>
      <w:r>
        <w:rPr>
          <w:sz w:val="32"/>
          <w:szCs w:val="32"/>
        </w:rPr>
        <w:t xml:space="preserve"> /СС</w:t>
      </w:r>
      <w:r>
        <w:rPr>
          <w:sz w:val="32"/>
          <w:szCs w:val="32"/>
          <w:vertAlign w:val="subscript"/>
        </w:rPr>
        <w:t>уз</w:t>
      </w:r>
      <w:r>
        <w:rPr>
          <w:sz w:val="32"/>
          <w:szCs w:val="32"/>
        </w:rPr>
        <w:t>,</w:t>
      </w:r>
    </w:p>
    <w:p>
      <w:pPr>
        <w:pStyle w:val="style0"/>
        <w:shd w:fill="FFFFFF" w:val="clear"/>
        <w:ind w:firstLine="709" w:left="0" w:right="0"/>
        <w:jc w:val="center"/>
      </w:pPr>
      <w:r>
        <w:rPr/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где: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32"/>
          <w:szCs w:val="32"/>
        </w:rPr>
        <w:t>Э</w:t>
      </w:r>
      <w:r>
        <w:rPr>
          <w:sz w:val="32"/>
          <w:szCs w:val="32"/>
          <w:vertAlign w:val="subscript"/>
        </w:rPr>
        <w:t>ис</w:t>
      </w:r>
      <w:r>
        <w:rPr>
          <w:sz w:val="28"/>
          <w:szCs w:val="28"/>
        </w:rPr>
        <w:t xml:space="preserve">  – эффективность использования финансовых ресурсов на реализацию программы;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32"/>
          <w:szCs w:val="32"/>
        </w:rPr>
        <w:t>СР</w:t>
      </w:r>
      <w:r>
        <w:rPr>
          <w:sz w:val="32"/>
          <w:szCs w:val="32"/>
          <w:vertAlign w:val="subscript"/>
        </w:rPr>
        <w:t>м</w:t>
      </w:r>
      <w:r>
        <w:rPr>
          <w:sz w:val="28"/>
          <w:szCs w:val="28"/>
        </w:rPr>
        <w:t> – степень реализации всех мероприятий программы;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32"/>
          <w:szCs w:val="32"/>
        </w:rPr>
        <w:t>СС</w:t>
      </w:r>
      <w:r>
        <w:rPr>
          <w:sz w:val="32"/>
          <w:szCs w:val="32"/>
          <w:vertAlign w:val="subscript"/>
        </w:rPr>
        <w:t>уз</w:t>
      </w:r>
      <w:r>
        <w:rPr>
          <w:sz w:val="28"/>
          <w:szCs w:val="28"/>
        </w:rPr>
        <w:t xml:space="preserve"> – степень соответствия запланированному уровню расходов </w:t>
        <w:br/>
        <w:t xml:space="preserve">из бюджета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высокой в случае, если значение Э</w:t>
      </w:r>
      <w:r>
        <w:rPr>
          <w:sz w:val="28"/>
          <w:szCs w:val="28"/>
          <w:vertAlign w:val="subscript"/>
        </w:rPr>
        <w:t xml:space="preserve">ис </w:t>
      </w:r>
      <w:r>
        <w:rPr>
          <w:sz w:val="28"/>
          <w:szCs w:val="28"/>
        </w:rPr>
        <w:t>составляет 0,95 и более;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удовлетворительной в случае,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от 0,75 до 0,95;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низкой в случае,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менее 0,75.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>
      <w:pPr>
        <w:pStyle w:val="style0"/>
        <w:widowControl w:val="false"/>
        <w:shd w:fill="FFFFFF" w:val="clear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>
      <w:pPr>
        <w:pStyle w:val="style0"/>
        <w:shd w:fill="FFFFFF" w:val="clear"/>
        <w:ind w:firstLine="709" w:left="-57" w:right="-57"/>
        <w:jc w:val="both"/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целом оценивается по формуле:</w:t>
      </w:r>
    </w:p>
    <w:p>
      <w:pPr>
        <w:pStyle w:val="style0"/>
        <w:shd w:fill="FFFFFF" w:val="clear"/>
        <w:ind w:firstLine="709" w:left="-57" w:right="-57"/>
        <w:jc w:val="center"/>
      </w:pPr>
      <w:r>
        <w:rPr/>
      </w:r>
    </w:p>
    <w:p>
      <w:pPr>
        <w:pStyle w:val="style0"/>
        <w:shd w:fill="FFFFFF" w:val="clear"/>
        <w:ind w:hanging="0" w:left="-57" w:right="-57"/>
        <w:jc w:val="center"/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eastAsia="en-US" w:val="en-US"/>
        </w:rPr>
        <w:t>C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0,5 + СР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ом 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>
        <w:rPr>
          <w:rFonts w:eastAsia="Calibri"/>
          <w:sz w:val="28"/>
          <w:szCs w:val="28"/>
          <w:lang w:eastAsia="en-US"/>
        </w:rPr>
        <w:t>х 0,2.</w:t>
      </w:r>
    </w:p>
    <w:p>
      <w:pPr>
        <w:pStyle w:val="style0"/>
        <w:shd w:fill="FFFFFF" w:val="clear"/>
        <w:ind w:hanging="0" w:left="-57" w:right="-57"/>
        <w:jc w:val="center"/>
      </w:pPr>
      <w:r>
        <w:rPr/>
      </w:r>
    </w:p>
    <w:p>
      <w:pPr>
        <w:pStyle w:val="style0"/>
        <w:widowControl w:val="false"/>
        <w:shd w:fill="FFFFFF" w:val="clear"/>
        <w:ind w:firstLine="709" w:left="-57" w:right="-57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высоким, если УР</w:t>
      </w:r>
      <w:r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>
      <w:pPr>
        <w:pStyle w:val="style0"/>
        <w:widowControl w:val="false"/>
        <w:shd w:fill="FFFFFF" w:val="clear"/>
        <w:ind w:firstLine="709" w:left="-57" w:right="-57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>
      <w:pPr>
        <w:pStyle w:val="style0"/>
        <w:widowControl w:val="false"/>
        <w:shd w:fill="FFFFFF" w:val="clear"/>
        <w:ind w:firstLine="709" w:left="-57" w:right="-57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низким, если УР</w:t>
      </w:r>
      <w:r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p>
      <w:pPr>
        <w:pStyle w:val="style0"/>
        <w:widowControl w:val="false"/>
        <w:shd w:fill="FFFFFF" w:val="clear"/>
        <w:jc w:val="right"/>
      </w:pPr>
      <w:r>
        <w:rPr/>
      </w:r>
    </w:p>
    <w:p>
      <w:pPr>
        <w:pStyle w:val="style0"/>
        <w:widowControl w:val="false"/>
        <w:shd w:fill="FFFFFF" w:val="clear"/>
        <w:jc w:val="right"/>
      </w:pPr>
      <w:r>
        <w:rPr/>
      </w:r>
    </w:p>
    <w:p>
      <w:pPr>
        <w:pStyle w:val="style0"/>
        <w:widowControl w:val="false"/>
        <w:shd w:fill="FFFFFF" w:val="clear"/>
        <w:jc w:val="right"/>
      </w:pPr>
      <w:r>
        <w:rPr/>
      </w:r>
    </w:p>
    <w:p>
      <w:pPr>
        <w:pStyle w:val="style0"/>
        <w:widowControl w:val="false"/>
        <w:shd w:fill="FFFFFF" w:val="clear"/>
        <w:jc w:val="right"/>
      </w:pPr>
      <w:r>
        <w:rPr/>
      </w:r>
    </w:p>
    <w:p>
      <w:pPr>
        <w:pStyle w:val="style0"/>
      </w:pPr>
      <w:r>
        <w:rPr>
          <w:sz w:val="28"/>
          <w:szCs w:val="28"/>
        </w:rPr>
        <w:t>И.о. Главы Администрации</w:t>
      </w:r>
    </w:p>
    <w:p>
      <w:pPr>
        <w:pStyle w:val="style0"/>
      </w:pPr>
      <w:r>
        <w:rPr>
          <w:sz w:val="28"/>
          <w:szCs w:val="28"/>
        </w:rPr>
        <w:t>Богородицкого сельского поселения                                   В.Н. Картамышева</w:t>
      </w:r>
    </w:p>
    <w:sectPr>
      <w:footerReference r:id="rId3" w:type="default"/>
      <w:type w:val="nextPage"/>
      <w:pgSz w:h="16838" w:w="11906"/>
      <w:pgMar w:bottom="1134" w:footer="720" w:gutter="0" w:header="0" w:left="1304" w:right="851" w:top="709"/>
      <w:pgNumType w:fmt="decimal"/>
      <w:formProt w:val="false"/>
      <w:textDirection w:val="lrTb"/>
      <w:docGrid w:charSpace="49152" w:linePitch="4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  <w:p>
    <w:pPr>
      <w:pStyle w:val="style31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spacing w:line="220" w:lineRule="exact"/>
      <w:jc w:val="center"/>
    </w:pPr>
    <w:rPr>
      <w:rFonts w:ascii="AG Souvenir" w:hAnsi="AG Souvenir"/>
      <w:b/>
      <w:spacing w:val="38"/>
      <w:sz w:val="28"/>
    </w:rPr>
  </w:style>
  <w:style w:styleId="style2" w:type="paragraph">
    <w:name w:val="Заголовок 2"/>
    <w:basedOn w:val="style24"/>
    <w:next w:val="style2"/>
    <w:pPr/>
    <w:rPr/>
  </w:style>
  <w:style w:styleId="style3" w:type="paragraph">
    <w:name w:val="Заголовок 3"/>
    <w:basedOn w:val="style24"/>
    <w:next w:val="style3"/>
    <w:pPr/>
    <w:rPr/>
  </w:style>
  <w:style w:styleId="style7" w:type="paragraph">
    <w:name w:val="Заголовок 7"/>
    <w:basedOn w:val="style0"/>
    <w:next w:val="style7"/>
    <w:pPr>
      <w:keepNext/>
      <w:ind w:firstLine="851" w:left="0" w:right="0"/>
      <w:jc w:val="right"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Заголовок 1 Знак"/>
    <w:basedOn w:val="style15"/>
    <w:next w:val="style18"/>
    <w:rPr>
      <w:rFonts w:ascii="AG Souvenir" w:hAnsi="AG Souvenir"/>
      <w:b/>
      <w:spacing w:val="38"/>
      <w:sz w:val="28"/>
    </w:rPr>
  </w:style>
  <w:style w:styleId="style19" w:type="character">
    <w:name w:val="Цветовое выделение"/>
    <w:next w:val="style19"/>
    <w:rPr>
      <w:b/>
      <w:bCs/>
      <w:color w:val="26282F"/>
      <w:sz w:val="26"/>
      <w:szCs w:val="26"/>
    </w:rPr>
  </w:style>
  <w:style w:styleId="style20" w:type="character">
    <w:name w:val="Гипертекстовая ссылка"/>
    <w:next w:val="style20"/>
    <w:rPr>
      <w:b w:val="false"/>
      <w:bCs w:val="false"/>
      <w:color w:val="106BBE"/>
      <w:sz w:val="26"/>
      <w:szCs w:val="26"/>
    </w:rPr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Выделение"/>
    <w:basedOn w:val="style15"/>
    <w:next w:val="style22"/>
    <w:rPr>
      <w:i/>
      <w:iCs/>
    </w:rPr>
  </w:style>
  <w:style w:styleId="style23" w:type="character">
    <w:name w:val="ListLabel 1"/>
    <w:next w:val="style23"/>
    <w:rPr>
      <w:sz w:val="28"/>
      <w:szCs w:val="24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>
      <w:sz w:val="28"/>
    </w:rPr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Основной текст с отступом"/>
    <w:basedOn w:val="style0"/>
    <w:next w:val="style29"/>
    <w:pPr>
      <w:ind w:firstLine="709" w:left="0" w:right="0"/>
      <w:jc w:val="both"/>
    </w:pPr>
    <w:rPr>
      <w:sz w:val="28"/>
    </w:rPr>
  </w:style>
  <w:style w:styleId="style30" w:type="paragraph">
    <w:name w:val="Postan"/>
    <w:basedOn w:val="style0"/>
    <w:next w:val="style30"/>
    <w:pPr>
      <w:jc w:val="center"/>
    </w:pPr>
    <w:rPr>
      <w:sz w:val="28"/>
    </w:rPr>
  </w:style>
  <w:style w:styleId="style31" w:type="paragraph">
    <w:name w:val="Нижний колонтитул"/>
    <w:basedOn w:val="style0"/>
    <w:next w:val="style31"/>
    <w:pPr>
      <w:tabs>
        <w:tab w:leader="none" w:pos="4153" w:val="center"/>
        <w:tab w:leader="none" w:pos="8306" w:val="right"/>
      </w:tabs>
    </w:pPr>
    <w:rPr/>
  </w:style>
  <w:style w:styleId="style32" w:type="paragraph">
    <w:name w:val="Верхний колонтитул"/>
    <w:basedOn w:val="style0"/>
    <w:next w:val="style32"/>
    <w:pPr>
      <w:tabs>
        <w:tab w:leader="none" w:pos="4153" w:val="center"/>
        <w:tab w:leader="none" w:pos="8306" w:val="right"/>
      </w:tabs>
    </w:pPr>
    <w:rPr/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  <w:style w:styleId="style34" w:type="paragraph">
    <w:name w:val="ConsPlusTitle"/>
    <w:next w:val="style34"/>
    <w:pPr>
      <w:widowControl w:val="false"/>
      <w:suppressAutoHyphens w:val="true"/>
    </w:pPr>
    <w:rPr>
      <w:rFonts w:ascii="Times New Roman" w:cs="Times New Roman" w:eastAsia="Times New Roman" w:hAnsi="Times New Roman"/>
      <w:b/>
      <w:bCs/>
      <w:color w:val="00000A"/>
      <w:sz w:val="24"/>
      <w:szCs w:val="24"/>
      <w:lang w:bidi="ar-SA" w:eastAsia="ru-RU" w:val="ru-RU"/>
    </w:rPr>
  </w:style>
  <w:style w:styleId="style35" w:type="paragraph">
    <w:name w:val="Нормальный (таблица)"/>
    <w:basedOn w:val="style0"/>
    <w:next w:val="style35"/>
    <w:pPr>
      <w:widowControl w:val="false"/>
      <w:jc w:val="both"/>
    </w:pPr>
    <w:rPr>
      <w:rFonts w:ascii="Arial" w:cs="Arial" w:hAnsi="Arial"/>
      <w:sz w:val="24"/>
      <w:szCs w:val="24"/>
    </w:rPr>
  </w:style>
  <w:style w:styleId="style36" w:type="paragraph">
    <w:name w:val="ConsPlusNormal"/>
    <w:next w:val="style36"/>
    <w:pPr>
      <w:widowControl w:val="false"/>
      <w:suppressAutoHyphens w:val="tru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7" w:type="paragraph">
    <w:name w:val="Normal (Web)"/>
    <w:basedOn w:val="style0"/>
    <w:next w:val="style37"/>
    <w:pPr>
      <w:spacing w:after="28" w:before="28"/>
      <w:contextualSpacing w:val="false"/>
    </w:pPr>
    <w:rPr>
      <w:sz w:val="24"/>
      <w:szCs w:val="24"/>
    </w:rPr>
  </w:style>
  <w:style w:styleId="style38" w:type="paragraph">
    <w:name w:val="List Paragraph"/>
    <w:basedOn w:val="style0"/>
    <w:next w:val="style38"/>
    <w:pPr>
      <w:spacing w:after="0" w:before="0"/>
      <w:ind w:hanging="0" w:left="720" w:right="0"/>
      <w:contextualSpacing/>
    </w:pPr>
    <w:rPr/>
  </w:style>
  <w:style w:styleId="style39" w:type="paragraph">
    <w:name w:val="Содержимое врезки"/>
    <w:basedOn w:val="style25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786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2017-12-28T09:57:00.00Z</dcterms:created>
  <dc:creator>Журавская Яна Валерьевна</dc:creator>
  <cp:lastModifiedBy>GrivtsovaOF</cp:lastModifiedBy>
  <cp:lastPrinted>2018-09-26T08:35:00.00Z</cp:lastPrinted>
  <dcterms:modified xsi:type="dcterms:W3CDTF">2018-09-26T08:37:00.00Z</dcterms:modified>
  <cp:revision>38</cp:revision>
</cp:coreProperties>
</file>