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5" w:rsidRDefault="00E55415" w:rsidP="00E05C2C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A48676" wp14:editId="6E9EB73A">
            <wp:extent cx="5191125" cy="3238500"/>
            <wp:effectExtent l="0" t="0" r="9525" b="0"/>
            <wp:docPr id="1" name="Рисунок 1" descr="https://cherepanovo.nso.ru/sites/cherepanovo.nso.ru/wodby_files/files/news/2022/05/fcixtywxmaagb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repanovo.nso.ru/sites/cherepanovo.nso.ru/wodby_files/files/news/2022/05/fcixtywxmaagb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C2C" w:rsidRDefault="00E05C2C" w:rsidP="00E05C2C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снижения количества ДТП с участием пешеходов в темное время суток, призываем Вас использовать светоотражающие элементы на верхней одежде ваших детей и вашей собственной одежде.</w:t>
      </w:r>
    </w:p>
    <w:p w:rsidR="00E05C2C" w:rsidRPr="00E05C2C" w:rsidRDefault="00E05C2C" w:rsidP="00E05C2C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По статистике наезд на пешехода — самый распространенный вид ДТП.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 и отсутствие какой-либо защиты у пешеходов в виде </w:t>
      </w:r>
      <w:proofErr w:type="spellStart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световозвращающих</w:t>
      </w:r>
      <w:proofErr w:type="spellEnd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элементов на верхней одежде.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Дети – самые уязвимые участники дорожного движения. А зрение – основной канал, по которому к водителям транспорта поступает информация (до 90%). Пешеход становится заметнее, если на одежде имеются светоотражающие элементы.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proofErr w:type="spellStart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Фликер</w:t>
      </w:r>
      <w:proofErr w:type="spellEnd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 (</w:t>
      </w:r>
      <w:proofErr w:type="spellStart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световозвращатель</w:t>
      </w:r>
      <w:proofErr w:type="spellEnd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) на одежде - на сегодняшний день реальный способ уберечь ребенка от травмы на неосвещенной дороге. На первый взгляд </w:t>
      </w:r>
      <w:proofErr w:type="spellStart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фликер</w:t>
      </w:r>
      <w:proofErr w:type="spellEnd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выглядит как игрушка. Но его использование, по мнению </w:t>
      </w: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lastRenderedPageBreak/>
        <w:t>экспертов по безопасности дорожного движения, снижает детский травматизм на дороге в шесть с половиной раз!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световозвращатель</w:t>
      </w:r>
      <w:proofErr w:type="spellEnd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, водитель издалека видит яркую световую точку. Поэтому шансы, что пешеход будет замечен, увеличиваются во много раз.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С ближним светом, с 25-40 метров до 130-140 метров, а при дальнем свете и до всех 400 метров!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Светоотражающие полоски - довольно эффективный способ защиты. Причем использовать можно не только полосы. Можно проявить фантазию и сделать из светоотражающей ленты элемент декора одежды, пришив ленты в виде орнамента, возможно, приклеить их при помощи утюга и клеевой основы.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b/>
          <w:bCs/>
          <w:color w:val="101010"/>
          <w:sz w:val="30"/>
          <w:szCs w:val="30"/>
          <w:lang w:eastAsia="ru-RU"/>
        </w:rPr>
        <w:t xml:space="preserve">Где взять </w:t>
      </w:r>
      <w:proofErr w:type="spellStart"/>
      <w:r w:rsidRPr="00E05C2C">
        <w:rPr>
          <w:rFonts w:ascii="Inter" w:eastAsia="Times New Roman" w:hAnsi="Inter" w:cs="Times New Roman"/>
          <w:b/>
          <w:bCs/>
          <w:color w:val="101010"/>
          <w:sz w:val="30"/>
          <w:szCs w:val="30"/>
          <w:lang w:eastAsia="ru-RU"/>
        </w:rPr>
        <w:t>фликеры</w:t>
      </w:r>
      <w:proofErr w:type="spellEnd"/>
      <w:r w:rsidRPr="00E05C2C">
        <w:rPr>
          <w:rFonts w:ascii="Inter" w:eastAsia="Times New Roman" w:hAnsi="Inter" w:cs="Times New Roman"/>
          <w:b/>
          <w:bCs/>
          <w:color w:val="101010"/>
          <w:sz w:val="30"/>
          <w:szCs w:val="30"/>
          <w:lang w:eastAsia="ru-RU"/>
        </w:rPr>
        <w:t>?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В детских магазинах обращайте внимание на одежду со светоотражающими элементами, также сумки и прочие аксессуары для детей. Возможна такая одежда будет немного дороже, но безопасность ребенка важней. Светоотражающие значки, брелоки, браслеты, ленту можно заказать также в Интернет-магазинах.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Но полагаться только лишь на </w:t>
      </w:r>
      <w:proofErr w:type="spellStart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фликеры</w:t>
      </w:r>
      <w:proofErr w:type="spellEnd"/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</w:t>
      </w: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lastRenderedPageBreak/>
        <w:t>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E05C2C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8B62F9" w:rsidRPr="00E05C2C" w:rsidRDefault="00E05C2C" w:rsidP="00E05C2C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E05C2C">
        <w:rPr>
          <w:rFonts w:ascii="Inter" w:eastAsia="Times New Roman" w:hAnsi="Inter" w:cs="Times New Roman"/>
          <w:b/>
          <w:bCs/>
          <w:color w:val="101010"/>
          <w:sz w:val="30"/>
          <w:szCs w:val="30"/>
          <w:u w:val="single"/>
          <w:lang w:eastAsia="ru-RU"/>
        </w:rPr>
        <w:t>БЕЗОПАСНОСТЬ ДЕТЕЙ – ОБЯЗАННОСТЬ ВЗРОСЛЫХ!</w:t>
      </w:r>
    </w:p>
    <w:sectPr w:rsidR="008B62F9" w:rsidRPr="00E0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F"/>
    <w:rsid w:val="00702ACF"/>
    <w:rsid w:val="008B62F9"/>
    <w:rsid w:val="00E05C2C"/>
    <w:rsid w:val="00E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2313"/>
  <w15:chartTrackingRefBased/>
  <w15:docId w15:val="{D43C4C86-93A0-4DD0-9099-5B2AE4D4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5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2024-02-12T11:58:00Z</dcterms:created>
  <dcterms:modified xsi:type="dcterms:W3CDTF">2024-02-12T12:02:00Z</dcterms:modified>
</cp:coreProperties>
</file>